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511" w:rsidRPr="003F49B4" w:rsidRDefault="00DD3BC5" w:rsidP="003F49B4">
      <w:pPr>
        <w:spacing w:before="240" w:after="0"/>
        <w:rPr>
          <w:rFonts w:ascii="Tahoma" w:hAnsi="Tahoma" w:cs="Tahoma"/>
          <w:iCs/>
          <w:color w:val="0F243E"/>
        </w:rPr>
      </w:pPr>
      <w:r w:rsidRPr="00B4696E">
        <w:rPr>
          <w:rFonts w:ascii="Tahoma" w:hAnsi="Tahoma" w:cs="Tahoma"/>
          <w:b/>
          <w:color w:val="0F243E"/>
        </w:rPr>
        <w:t xml:space="preserve"> ANDA</w:t>
      </w:r>
      <w:r w:rsidR="00EB4DAB">
        <w:rPr>
          <w:rFonts w:ascii="Tahoma" w:hAnsi="Tahoma" w:cs="Tahoma"/>
          <w:b/>
          <w:color w:val="0F243E"/>
        </w:rPr>
        <w:t>NDO</w:t>
      </w:r>
      <w:r w:rsidRPr="00B4696E">
        <w:rPr>
          <w:rFonts w:ascii="Tahoma" w:hAnsi="Tahoma" w:cs="Tahoma"/>
          <w:b/>
          <w:color w:val="0F243E"/>
        </w:rPr>
        <w:t xml:space="preserve"> COM DEUS </w:t>
      </w:r>
    </w:p>
    <w:p w:rsidR="00F77E2D" w:rsidRPr="00B4696E" w:rsidRDefault="00F77E2D" w:rsidP="00010996">
      <w:pPr>
        <w:rPr>
          <w:rFonts w:ascii="Tahoma" w:hAnsi="Tahoma" w:cs="Tahoma"/>
          <w:color w:val="0F243E"/>
        </w:rPr>
      </w:pPr>
      <w:r w:rsidRPr="00B4696E">
        <w:rPr>
          <w:rFonts w:ascii="Tahoma" w:hAnsi="Tahoma" w:cs="Tahoma"/>
          <w:b/>
          <w:color w:val="0F243E"/>
        </w:rPr>
        <w:t>Texto base:</w:t>
      </w:r>
      <w:r w:rsidRPr="00B4696E">
        <w:rPr>
          <w:rFonts w:ascii="Tahoma" w:hAnsi="Tahoma" w:cs="Tahoma"/>
          <w:color w:val="0F243E"/>
        </w:rPr>
        <w:t xml:space="preserve"> </w:t>
      </w:r>
      <w:r w:rsidRPr="00B4696E">
        <w:rPr>
          <w:rFonts w:ascii="Tahoma" w:hAnsi="Tahoma" w:cs="Tahoma"/>
          <w:i/>
          <w:color w:val="0F243E"/>
          <w:u w:val="single"/>
        </w:rPr>
        <w:t>Andou Enoque com Deus e já não era, porque Deus o tomou para si</w:t>
      </w:r>
      <w:r w:rsidRPr="00B4696E">
        <w:rPr>
          <w:rFonts w:ascii="Tahoma" w:hAnsi="Tahoma" w:cs="Tahoma"/>
          <w:color w:val="0F243E"/>
        </w:rPr>
        <w:t xml:space="preserve"> (Gn 5.21-24).</w:t>
      </w:r>
    </w:p>
    <w:p w:rsidR="00F77E2D" w:rsidRPr="00B4696E" w:rsidRDefault="00F77E2D" w:rsidP="00010996">
      <w:pPr>
        <w:rPr>
          <w:rFonts w:ascii="Tahoma" w:hAnsi="Tahoma" w:cs="Tahoma"/>
          <w:color w:val="0F243E"/>
        </w:rPr>
      </w:pPr>
      <w:r w:rsidRPr="00B4696E">
        <w:rPr>
          <w:rFonts w:ascii="Tahoma" w:hAnsi="Tahoma" w:cs="Tahoma"/>
          <w:b/>
          <w:color w:val="0F243E"/>
        </w:rPr>
        <w:t>Introdução</w:t>
      </w:r>
      <w:r w:rsidRPr="00B4696E">
        <w:rPr>
          <w:rFonts w:ascii="Tahoma" w:hAnsi="Tahoma" w:cs="Tahoma"/>
          <w:color w:val="0F243E"/>
        </w:rPr>
        <w:t xml:space="preserve">: O capítulo 5 de Gênesis menciona muitos personagens que nasceram, tiveram filhos e morreram. Enoque, porém, foi colocado em evidência por ter sido diferente dos demais. Numa época de corrupção, Enoque andou com Deus. </w:t>
      </w:r>
      <w:r w:rsidR="006C4162" w:rsidRPr="00B4696E">
        <w:rPr>
          <w:rFonts w:ascii="Tahoma" w:hAnsi="Tahoma" w:cs="Tahoma"/>
          <w:color w:val="0F243E"/>
        </w:rPr>
        <w:t>Enoque significa (dedicado), consagrado a Deus. Ele andou</w:t>
      </w:r>
      <w:r w:rsidRPr="00B4696E">
        <w:rPr>
          <w:rFonts w:ascii="Tahoma" w:hAnsi="Tahoma" w:cs="Tahoma"/>
          <w:color w:val="0F243E"/>
        </w:rPr>
        <w:t xml:space="preserve"> com Deus</w:t>
      </w:r>
      <w:r w:rsidR="006C4162" w:rsidRPr="00B4696E">
        <w:rPr>
          <w:rFonts w:ascii="Tahoma" w:hAnsi="Tahoma" w:cs="Tahoma"/>
          <w:color w:val="0F243E"/>
        </w:rPr>
        <w:t xml:space="preserve">, isto é </w:t>
      </w:r>
      <w:r w:rsidRPr="00B4696E">
        <w:rPr>
          <w:rFonts w:ascii="Tahoma" w:hAnsi="Tahoma" w:cs="Tahoma"/>
          <w:color w:val="0F243E"/>
        </w:rPr>
        <w:t xml:space="preserve">muito mais do que ter uma religião, é muito mais do que ter bom comportamento, é se relacionar em amor e obediência </w:t>
      </w:r>
      <w:r w:rsidR="001B0BFA">
        <w:rPr>
          <w:rFonts w:ascii="Tahoma" w:hAnsi="Tahoma" w:cs="Tahoma"/>
          <w:color w:val="0F243E"/>
        </w:rPr>
        <w:t>a</w:t>
      </w:r>
      <w:r w:rsidRPr="00B4696E">
        <w:rPr>
          <w:rFonts w:ascii="Tahoma" w:hAnsi="Tahoma" w:cs="Tahoma"/>
          <w:color w:val="0F243E"/>
        </w:rPr>
        <w:t xml:space="preserve">o Criador e tudo </w:t>
      </w:r>
      <w:r w:rsidR="006C4162" w:rsidRPr="00B4696E">
        <w:rPr>
          <w:rFonts w:ascii="Tahoma" w:hAnsi="Tahoma" w:cs="Tahoma"/>
          <w:color w:val="0F243E"/>
        </w:rPr>
        <w:t xml:space="preserve">se condiciona a </w:t>
      </w:r>
      <w:r w:rsidRPr="00B4696E">
        <w:rPr>
          <w:rFonts w:ascii="Tahoma" w:hAnsi="Tahoma" w:cs="Tahoma"/>
          <w:color w:val="0F243E"/>
        </w:rPr>
        <w:t>este relacionamento.</w:t>
      </w:r>
    </w:p>
    <w:p w:rsidR="00DD3BC5" w:rsidRPr="00B4696E" w:rsidRDefault="00DD3BC5" w:rsidP="00DD3BC5">
      <w:pPr>
        <w:rPr>
          <w:rFonts w:ascii="Tahoma" w:hAnsi="Tahoma" w:cs="Tahoma"/>
          <w:color w:val="0F243E"/>
        </w:rPr>
      </w:pPr>
      <w:r w:rsidRPr="00B4696E">
        <w:rPr>
          <w:rFonts w:ascii="Tahoma" w:hAnsi="Tahoma" w:cs="Tahoma"/>
          <w:color w:val="0F243E"/>
        </w:rPr>
        <w:t>Obs.: andar é tradução de uma palavra Hebraica que tem o sentido de: “ir, andar, vir, partir, proceder, mover, ir embora, morrer, viver, liderar, carregar”. Todas estas ações com Deus, isto é; viver com Deus, Morrer com Deus, mover-se com Deus, liderar com Deus, e assim por diante.</w:t>
      </w:r>
    </w:p>
    <w:p w:rsidR="00F77E2D" w:rsidRPr="00B4696E" w:rsidRDefault="00F77E2D" w:rsidP="00010996">
      <w:pPr>
        <w:rPr>
          <w:rFonts w:ascii="Tahoma" w:hAnsi="Tahoma" w:cs="Tahoma"/>
          <w:color w:val="0F243E"/>
        </w:rPr>
      </w:pPr>
      <w:r w:rsidRPr="00B4696E">
        <w:rPr>
          <w:rFonts w:ascii="Tahoma" w:hAnsi="Tahoma" w:cs="Tahoma"/>
          <w:b/>
          <w:color w:val="0F243E"/>
        </w:rPr>
        <w:t>1- Andar com Deus é mais que uma simples prática religiosa.</w:t>
      </w:r>
      <w:r w:rsidRPr="00B4696E">
        <w:rPr>
          <w:rFonts w:ascii="Tahoma" w:hAnsi="Tahoma" w:cs="Tahoma"/>
          <w:color w:val="0F243E"/>
        </w:rPr>
        <w:t xml:space="preserve"> </w:t>
      </w:r>
      <w:r w:rsidR="00DD3BC5" w:rsidRPr="00B4696E">
        <w:rPr>
          <w:rFonts w:ascii="Tahoma" w:hAnsi="Tahoma" w:cs="Tahoma"/>
          <w:i/>
          <w:color w:val="0F243E"/>
          <w:u w:val="single"/>
        </w:rPr>
        <w:t>Gênesis 17:1 Quando atingiu Abrão a idade de noventa e nove anos, apareceu-lhe o SENHOR e disse-lhe: Eu sou o Deus Todo-Poderoso; anda na minha presença e sê perfeito</w:t>
      </w:r>
      <w:r w:rsidR="00DD3BC5" w:rsidRPr="00B4696E">
        <w:rPr>
          <w:rFonts w:ascii="Tahoma" w:hAnsi="Tahoma" w:cs="Tahoma"/>
          <w:color w:val="0F243E"/>
        </w:rPr>
        <w:t>. Anda em minha presença... Esta palavra “anda” é a mesma palavra hebraica citada anteriormente (halak). Deus convida Abraão e seus filhos na fé a: andar, partir, proceder, mover, morrer, viver, liderar, carregar</w:t>
      </w:r>
      <w:r w:rsidR="006C4162" w:rsidRPr="00B4696E">
        <w:rPr>
          <w:rFonts w:ascii="Tahoma" w:hAnsi="Tahoma" w:cs="Tahoma"/>
          <w:color w:val="0F243E"/>
        </w:rPr>
        <w:t xml:space="preserve">, tudo em sua presença. </w:t>
      </w:r>
      <w:r w:rsidR="00DD3BC5" w:rsidRPr="00B4696E">
        <w:rPr>
          <w:rFonts w:ascii="Tahoma" w:hAnsi="Tahoma" w:cs="Tahoma"/>
          <w:color w:val="0F243E"/>
        </w:rPr>
        <w:t xml:space="preserve"> </w:t>
      </w:r>
      <w:r w:rsidR="004312CF" w:rsidRPr="00B4696E">
        <w:rPr>
          <w:rFonts w:ascii="Tahoma" w:hAnsi="Tahoma" w:cs="Tahoma"/>
          <w:i/>
          <w:color w:val="0F243E"/>
          <w:u w:val="single"/>
        </w:rPr>
        <w:t>Respondeu-lhe Jesus: Eu sou o caminho, e a verdade, e a vida; ninguém vem ao Pai senão por mim (João 14.6).</w:t>
      </w:r>
      <w:r w:rsidR="004312CF" w:rsidRPr="00B4696E">
        <w:rPr>
          <w:rFonts w:ascii="Tahoma" w:hAnsi="Tahoma" w:cs="Tahoma"/>
          <w:color w:val="0F243E"/>
        </w:rPr>
        <w:t xml:space="preserve"> Ser cristão é andar em Cristo vivendo os seus preceitos, pois ele é o caminho. </w:t>
      </w:r>
      <w:r w:rsidRPr="00B4696E">
        <w:rPr>
          <w:rFonts w:ascii="Tahoma" w:hAnsi="Tahoma" w:cs="Tahoma"/>
          <w:color w:val="0F243E"/>
        </w:rPr>
        <w:t xml:space="preserve">É relacionamento com Deus. É a intimidade entre um pai e um filho, é ser do Senhor e servir ao Senhor reconhecendo a sua soberania e paternidade. </w:t>
      </w:r>
    </w:p>
    <w:p w:rsidR="00F77E2D" w:rsidRPr="00B4696E" w:rsidRDefault="00F77E2D" w:rsidP="00010996">
      <w:pPr>
        <w:rPr>
          <w:rFonts w:ascii="Tahoma" w:hAnsi="Tahoma" w:cs="Tahoma"/>
          <w:i/>
          <w:color w:val="0F243E"/>
          <w:u w:val="single"/>
        </w:rPr>
      </w:pPr>
      <w:r w:rsidRPr="00B4696E">
        <w:rPr>
          <w:rFonts w:ascii="Tahoma" w:hAnsi="Tahoma" w:cs="Tahoma"/>
          <w:b/>
          <w:color w:val="0F243E"/>
        </w:rPr>
        <w:t>2- Andar com Deus é fazer a sua vontade, seguir o seu rumo, a sua direção.</w:t>
      </w:r>
      <w:r w:rsidRPr="00B4696E">
        <w:rPr>
          <w:rFonts w:ascii="Tahoma" w:hAnsi="Tahoma" w:cs="Tahoma"/>
          <w:color w:val="0F243E"/>
        </w:rPr>
        <w:t xml:space="preserve"> </w:t>
      </w:r>
      <w:r w:rsidR="004312CF" w:rsidRPr="00B4696E">
        <w:rPr>
          <w:rFonts w:ascii="Tahoma" w:hAnsi="Tahoma" w:cs="Tahoma"/>
          <w:i/>
          <w:color w:val="0F243E"/>
          <w:u w:val="single"/>
        </w:rPr>
        <w:t>A</w:t>
      </w:r>
      <w:r w:rsidRPr="00B4696E">
        <w:rPr>
          <w:rFonts w:ascii="Tahoma" w:hAnsi="Tahoma" w:cs="Tahoma"/>
          <w:i/>
          <w:color w:val="0F243E"/>
          <w:u w:val="single"/>
        </w:rPr>
        <w:t>grada-me fazer a tua vontade, ó Deus meu; dentro</w:t>
      </w:r>
      <w:r w:rsidR="004312CF" w:rsidRPr="00B4696E">
        <w:rPr>
          <w:rFonts w:ascii="Tahoma" w:hAnsi="Tahoma" w:cs="Tahoma"/>
          <w:i/>
          <w:color w:val="0F243E"/>
          <w:u w:val="single"/>
        </w:rPr>
        <w:t xml:space="preserve"> do meu coração, está a tua lei.</w:t>
      </w:r>
      <w:r w:rsidRPr="00B4696E">
        <w:rPr>
          <w:rFonts w:ascii="Tahoma" w:hAnsi="Tahoma" w:cs="Tahoma"/>
          <w:i/>
          <w:color w:val="0F243E"/>
          <w:u w:val="single"/>
        </w:rPr>
        <w:t xml:space="preserve"> (Salmo 40.8). </w:t>
      </w:r>
      <w:r w:rsidRPr="00B4696E">
        <w:rPr>
          <w:rFonts w:ascii="Tahoma" w:hAnsi="Tahoma" w:cs="Tahoma"/>
          <w:color w:val="0F243E"/>
        </w:rPr>
        <w:t xml:space="preserve">Quem anda com Deus não é livre para fazer qualquer coisa ou ir a qualquer lugar, mas é livre de muitas coisas más. O que pode parecer restrição da liberdade é, de fato, garantia da liberdade. Veja a instrução de Josué para o povo: </w:t>
      </w:r>
      <w:r w:rsidRPr="00B4696E">
        <w:rPr>
          <w:rFonts w:ascii="Tahoma" w:hAnsi="Tahoma" w:cs="Tahoma"/>
          <w:i/>
          <w:color w:val="0F243E"/>
          <w:u w:val="single"/>
        </w:rPr>
        <w:t xml:space="preserve">Tende cuidado, porém, de guardar com diligência o mandamento e a lei que Moisés, servo do Senhor, vos ordenou: que ameis o Senhor, vosso Deus, andeis em todos os seus caminhos, guardeis os seus mandamentos, e vos achegueis a ele, e o sirvais de todo o vosso coração e de toda a vossa alma (Js 22.5). </w:t>
      </w:r>
    </w:p>
    <w:p w:rsidR="00F77E2D" w:rsidRPr="00B4696E" w:rsidRDefault="00F77E2D" w:rsidP="00010996">
      <w:pPr>
        <w:rPr>
          <w:rFonts w:ascii="Tahoma" w:hAnsi="Tahoma" w:cs="Tahoma"/>
          <w:color w:val="0F243E"/>
        </w:rPr>
      </w:pPr>
      <w:r w:rsidRPr="00B4696E">
        <w:rPr>
          <w:rFonts w:ascii="Tahoma" w:hAnsi="Tahoma" w:cs="Tahoma"/>
          <w:b/>
          <w:color w:val="0F243E"/>
        </w:rPr>
        <w:t>3- Se um homem anda com Deus, ninguém pode impedi-lo de avançar</w:t>
      </w:r>
      <w:r w:rsidRPr="00B4696E">
        <w:rPr>
          <w:rFonts w:ascii="Tahoma" w:hAnsi="Tahoma" w:cs="Tahoma"/>
          <w:color w:val="0F243E"/>
        </w:rPr>
        <w:t xml:space="preserve">. </w:t>
      </w:r>
      <w:r w:rsidRPr="00B4696E">
        <w:rPr>
          <w:rFonts w:ascii="Tahoma" w:hAnsi="Tahoma" w:cs="Tahoma"/>
          <w:i/>
          <w:color w:val="0F243E"/>
          <w:u w:val="single"/>
        </w:rPr>
        <w:t>Que diremos, pois, à vista destas coisas? Se Deus é por nós, quem será contra nós? (Rm 8.31).</w:t>
      </w:r>
      <w:r w:rsidRPr="00B4696E">
        <w:rPr>
          <w:rFonts w:ascii="Tahoma" w:hAnsi="Tahoma" w:cs="Tahoma"/>
          <w:color w:val="0F243E"/>
        </w:rPr>
        <w:t xml:space="preserve"> O Senhor garante o nosso progresso rumo aos alvos que ele tem para nós. Veja a Palavra de Deus para Josué antes de entrar na terra prometida: </w:t>
      </w:r>
      <w:r w:rsidRPr="00B4696E">
        <w:rPr>
          <w:rFonts w:ascii="Tahoma" w:hAnsi="Tahoma" w:cs="Tahoma"/>
          <w:i/>
          <w:color w:val="0F243E"/>
          <w:u w:val="single"/>
        </w:rPr>
        <w:t>Ninguém te poderá resistir todos os dias da tua vida; como fui com Moisés, assim serei contigo; não te deixarei, nem te desampararei (Js 1.5).</w:t>
      </w:r>
    </w:p>
    <w:p w:rsidR="00F77E2D" w:rsidRPr="00B4696E" w:rsidRDefault="00F77E2D" w:rsidP="00010996">
      <w:pPr>
        <w:rPr>
          <w:rFonts w:ascii="Tahoma" w:hAnsi="Tahoma" w:cs="Tahoma"/>
          <w:color w:val="0F243E"/>
        </w:rPr>
      </w:pPr>
      <w:r w:rsidRPr="00B4696E">
        <w:rPr>
          <w:rFonts w:ascii="Tahoma" w:hAnsi="Tahoma" w:cs="Tahoma"/>
          <w:b/>
          <w:color w:val="0F243E"/>
        </w:rPr>
        <w:t>4- Quem anda com Deus nunca está sozinho ou desamparado</w:t>
      </w:r>
      <w:r w:rsidRPr="00B4696E">
        <w:rPr>
          <w:rFonts w:ascii="Tahoma" w:hAnsi="Tahoma" w:cs="Tahoma"/>
          <w:color w:val="0F243E"/>
        </w:rPr>
        <w:t xml:space="preserve">. </w:t>
      </w:r>
      <w:r w:rsidR="00010996" w:rsidRPr="00B4696E">
        <w:rPr>
          <w:rFonts w:ascii="Tahoma" w:hAnsi="Tahoma" w:cs="Tahoma"/>
          <w:i/>
          <w:color w:val="0F243E"/>
          <w:u w:val="single"/>
        </w:rPr>
        <w:t>Fui moço e já, agora, sou velho, porém jamais vi o justo desamparado, nem a sua descendência a mendigar o pão (Sl 37.25).</w:t>
      </w:r>
      <w:r w:rsidR="00010996" w:rsidRPr="00B4696E">
        <w:rPr>
          <w:rFonts w:ascii="Tahoma" w:hAnsi="Tahoma" w:cs="Tahoma"/>
          <w:color w:val="0F243E"/>
        </w:rPr>
        <w:t xml:space="preserve"> </w:t>
      </w:r>
      <w:r w:rsidRPr="00B4696E">
        <w:rPr>
          <w:rFonts w:ascii="Tahoma" w:hAnsi="Tahoma" w:cs="Tahoma"/>
          <w:color w:val="0F243E"/>
        </w:rPr>
        <w:t xml:space="preserve">São lindas </w:t>
      </w:r>
      <w:r w:rsidR="00010996" w:rsidRPr="00B4696E">
        <w:rPr>
          <w:rFonts w:ascii="Tahoma" w:hAnsi="Tahoma" w:cs="Tahoma"/>
          <w:color w:val="0F243E"/>
        </w:rPr>
        <w:t>est</w:t>
      </w:r>
      <w:r w:rsidRPr="00B4696E">
        <w:rPr>
          <w:rFonts w:ascii="Tahoma" w:hAnsi="Tahoma" w:cs="Tahoma"/>
          <w:color w:val="0F243E"/>
        </w:rPr>
        <w:t>as palavras d</w:t>
      </w:r>
      <w:r w:rsidR="007A7ADF">
        <w:rPr>
          <w:rFonts w:ascii="Tahoma" w:hAnsi="Tahoma" w:cs="Tahoma"/>
          <w:color w:val="0F243E"/>
        </w:rPr>
        <w:t>e</w:t>
      </w:r>
      <w:r w:rsidRPr="00B4696E">
        <w:rPr>
          <w:rFonts w:ascii="Tahoma" w:hAnsi="Tahoma" w:cs="Tahoma"/>
          <w:color w:val="0F243E"/>
        </w:rPr>
        <w:t xml:space="preserve"> Davi</w:t>
      </w:r>
      <w:r w:rsidR="00010996" w:rsidRPr="00B4696E">
        <w:rPr>
          <w:rFonts w:ascii="Tahoma" w:hAnsi="Tahoma" w:cs="Tahoma"/>
          <w:color w:val="0F243E"/>
        </w:rPr>
        <w:t>. Ele não apenas fala de um conceito distante, ele fala da experiência de toda a sua longa vida. Ele atesta através de sua experiência da velhice que Deus é fiel.</w:t>
      </w:r>
      <w:r w:rsidRPr="00B4696E">
        <w:rPr>
          <w:rFonts w:ascii="Tahoma" w:hAnsi="Tahoma" w:cs="Tahoma"/>
          <w:color w:val="0F243E"/>
        </w:rPr>
        <w:t xml:space="preserve"> Veja </w:t>
      </w:r>
      <w:r w:rsidR="00010996" w:rsidRPr="00B4696E">
        <w:rPr>
          <w:rFonts w:ascii="Tahoma" w:hAnsi="Tahoma" w:cs="Tahoma"/>
          <w:color w:val="0F243E"/>
        </w:rPr>
        <w:t xml:space="preserve">também </w:t>
      </w:r>
      <w:r w:rsidRPr="00B4696E">
        <w:rPr>
          <w:rFonts w:ascii="Tahoma" w:hAnsi="Tahoma" w:cs="Tahoma"/>
          <w:color w:val="0F243E"/>
        </w:rPr>
        <w:t>a segurança que Deus deu a Josué antes</w:t>
      </w:r>
      <w:r w:rsidR="00010996" w:rsidRPr="00B4696E">
        <w:rPr>
          <w:rFonts w:ascii="Tahoma" w:hAnsi="Tahoma" w:cs="Tahoma"/>
          <w:color w:val="0F243E"/>
        </w:rPr>
        <w:t xml:space="preserve"> de entrar na terra prometida: </w:t>
      </w:r>
      <w:r w:rsidRPr="00B4696E">
        <w:rPr>
          <w:rFonts w:ascii="Tahoma" w:hAnsi="Tahoma" w:cs="Tahoma"/>
          <w:i/>
          <w:color w:val="0F243E"/>
          <w:u w:val="single"/>
        </w:rPr>
        <w:t>Não to mandei eu? Sê forte e corajoso; não temas, nem te espantes, porque o Senhor, teu Deus, é co</w:t>
      </w:r>
      <w:r w:rsidR="00010996" w:rsidRPr="00B4696E">
        <w:rPr>
          <w:rFonts w:ascii="Tahoma" w:hAnsi="Tahoma" w:cs="Tahoma"/>
          <w:i/>
          <w:color w:val="0F243E"/>
          <w:u w:val="single"/>
        </w:rPr>
        <w:t>ntigo por onde quer que andares</w:t>
      </w:r>
      <w:r w:rsidRPr="00B4696E">
        <w:rPr>
          <w:rFonts w:ascii="Tahoma" w:hAnsi="Tahoma" w:cs="Tahoma"/>
          <w:i/>
          <w:color w:val="0F243E"/>
          <w:u w:val="single"/>
        </w:rPr>
        <w:t xml:space="preserve"> (Js 1.9).</w:t>
      </w:r>
      <w:r w:rsidR="00010996" w:rsidRPr="00B4696E">
        <w:rPr>
          <w:rFonts w:ascii="Tahoma" w:hAnsi="Tahoma" w:cs="Tahoma"/>
          <w:i/>
          <w:color w:val="0F243E"/>
          <w:u w:val="single"/>
        </w:rPr>
        <w:t xml:space="preserve"> </w:t>
      </w:r>
      <w:r w:rsidRPr="00B4696E">
        <w:rPr>
          <w:rFonts w:ascii="Tahoma" w:hAnsi="Tahoma" w:cs="Tahoma"/>
          <w:color w:val="0F243E"/>
        </w:rPr>
        <w:t xml:space="preserve">Aqueles que têm o Senhor como companheiro, amigo e auxílio constante jamais serão derrotados. </w:t>
      </w:r>
    </w:p>
    <w:p w:rsidR="00DB0BA8" w:rsidRPr="00B4696E" w:rsidRDefault="00F77E2D" w:rsidP="00010996">
      <w:pPr>
        <w:rPr>
          <w:rFonts w:ascii="Tahoma" w:hAnsi="Tahoma" w:cs="Tahoma"/>
          <w:color w:val="0F243E"/>
        </w:rPr>
      </w:pPr>
      <w:r w:rsidRPr="00B4696E">
        <w:rPr>
          <w:rFonts w:ascii="Tahoma" w:hAnsi="Tahoma" w:cs="Tahoma"/>
          <w:b/>
          <w:color w:val="0F243E"/>
        </w:rPr>
        <w:t>Conclusão:</w:t>
      </w:r>
      <w:r w:rsidRPr="00B4696E">
        <w:rPr>
          <w:rFonts w:ascii="Tahoma" w:hAnsi="Tahoma" w:cs="Tahoma"/>
          <w:color w:val="0F243E"/>
        </w:rPr>
        <w:t xml:space="preserve"> Enoque andou com Deus, não apenas por algum tempo. Ele foi perseverante, veja: </w:t>
      </w:r>
      <w:r w:rsidRPr="00B4696E">
        <w:rPr>
          <w:rFonts w:ascii="Tahoma" w:hAnsi="Tahoma" w:cs="Tahoma"/>
          <w:i/>
          <w:color w:val="0F243E"/>
          <w:u w:val="single"/>
        </w:rPr>
        <w:t>Aquele, porém, que perseverar até o fim, esse será salvo</w:t>
      </w:r>
      <w:r w:rsidRPr="00B4696E">
        <w:rPr>
          <w:rFonts w:ascii="Tahoma" w:hAnsi="Tahoma" w:cs="Tahoma"/>
          <w:color w:val="0F243E"/>
        </w:rPr>
        <w:t xml:space="preserve"> (Mt 24.13). Se continuarmos no caminho, chegaremos ao bom lugar de Deus para nós. A experiência de Enoque tornou-se sím</w:t>
      </w:r>
      <w:r w:rsidR="00010996" w:rsidRPr="00B4696E">
        <w:rPr>
          <w:rFonts w:ascii="Tahoma" w:hAnsi="Tahoma" w:cs="Tahoma"/>
          <w:color w:val="0F243E"/>
        </w:rPr>
        <w:t xml:space="preserve">bolo de lutar até o fim, símbolo de vitória. Você pode </w:t>
      </w:r>
      <w:r w:rsidR="004641B9">
        <w:rPr>
          <w:rFonts w:ascii="Tahoma" w:hAnsi="Tahoma" w:cs="Tahoma"/>
          <w:color w:val="0F243E"/>
        </w:rPr>
        <w:t>v</w:t>
      </w:r>
      <w:r w:rsidR="00010996" w:rsidRPr="00B4696E">
        <w:rPr>
          <w:rFonts w:ascii="Tahoma" w:hAnsi="Tahoma" w:cs="Tahoma"/>
          <w:color w:val="0F243E"/>
        </w:rPr>
        <w:t>encer como Enoque</w:t>
      </w:r>
      <w:r w:rsidR="004641B9">
        <w:rPr>
          <w:rFonts w:ascii="Tahoma" w:hAnsi="Tahoma" w:cs="Tahoma"/>
          <w:color w:val="0F243E"/>
        </w:rPr>
        <w:t>! A</w:t>
      </w:r>
      <w:r w:rsidR="00010996" w:rsidRPr="00B4696E">
        <w:rPr>
          <w:rFonts w:ascii="Tahoma" w:hAnsi="Tahoma" w:cs="Tahoma"/>
          <w:color w:val="0F243E"/>
        </w:rPr>
        <w:t>nde com Deus por toda a sua vida.</w:t>
      </w:r>
      <w:r w:rsidRPr="00B4696E">
        <w:rPr>
          <w:rFonts w:ascii="Tahoma" w:hAnsi="Tahoma" w:cs="Tahoma"/>
          <w:color w:val="0F243E"/>
        </w:rPr>
        <w:t xml:space="preserve">  </w:t>
      </w:r>
    </w:p>
    <w:sectPr w:rsidR="00DB0BA8" w:rsidRPr="00B4696E" w:rsidSect="00F77E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2D"/>
    <w:rsid w:val="00010996"/>
    <w:rsid w:val="000A3511"/>
    <w:rsid w:val="001B0BFA"/>
    <w:rsid w:val="00267C2D"/>
    <w:rsid w:val="003F49B4"/>
    <w:rsid w:val="004312CF"/>
    <w:rsid w:val="004641B9"/>
    <w:rsid w:val="006765D5"/>
    <w:rsid w:val="006C4162"/>
    <w:rsid w:val="00731268"/>
    <w:rsid w:val="00762A07"/>
    <w:rsid w:val="007A7ADF"/>
    <w:rsid w:val="00B4696E"/>
    <w:rsid w:val="00C32CFB"/>
    <w:rsid w:val="00DB0BA8"/>
    <w:rsid w:val="00DD3BC5"/>
    <w:rsid w:val="00EB4DAB"/>
    <w:rsid w:val="00F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9F2279"/>
  <w15:chartTrackingRefBased/>
  <w15:docId w15:val="{5EAFF4F0-C449-964A-9227-E40D742D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A8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prvanderlei@gmail.com</cp:lastModifiedBy>
  <cp:revision>2</cp:revision>
  <cp:lastPrinted>2019-06-30T21:39:00Z</cp:lastPrinted>
  <dcterms:created xsi:type="dcterms:W3CDTF">2024-04-20T15:24:00Z</dcterms:created>
  <dcterms:modified xsi:type="dcterms:W3CDTF">2024-04-20T15:24:00Z</dcterms:modified>
</cp:coreProperties>
</file>