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1C06" w14:textId="77777777" w:rsidR="00F673BE" w:rsidRPr="00FA6048" w:rsidRDefault="004847C2" w:rsidP="00FA6048">
      <w:pPr>
        <w:jc w:val="center"/>
        <w:rPr>
          <w:b/>
        </w:rPr>
      </w:pPr>
      <w:r w:rsidRPr="00FA6048">
        <w:rPr>
          <w:b/>
        </w:rPr>
        <w:t>O PODER DA CONSAGRAÇÃO</w:t>
      </w:r>
    </w:p>
    <w:p w14:paraId="4955093E" w14:textId="77777777" w:rsidR="004847C2" w:rsidRPr="00FA6048" w:rsidRDefault="004847C2" w:rsidP="00FA6048">
      <w:r w:rsidRPr="00FA6048">
        <w:rPr>
          <w:b/>
        </w:rPr>
        <w:t>Texto base.</w:t>
      </w:r>
      <w:r w:rsidRPr="00FA6048">
        <w:t xml:space="preserve"> </w:t>
      </w:r>
      <w:r w:rsidRPr="00FA6048">
        <w:rPr>
          <w:i/>
        </w:rPr>
        <w:t>E um da multidão, respondendo, disse: Mestre, trouxe-te o meu filho, que tem um espírito mudo; E este, onde quer que o apanhe, despedaça-o, e ele espuma, e range os dentes, e vai definhando; e eu disse aos teus discípulos que o expulsassem, e não puderam.</w:t>
      </w:r>
      <w:r w:rsidR="00234849" w:rsidRPr="00FA6048">
        <w:rPr>
          <w:i/>
        </w:rPr>
        <w:t xml:space="preserve"> (Mc 9:17-18, ACF).</w:t>
      </w:r>
      <w:r w:rsidRPr="00FA6048">
        <w:rPr>
          <w:i/>
        </w:rPr>
        <w:t xml:space="preserve"> E, quando entrou em casa, os seus discípulos lhe perguntaram à parte: Por que o não pudemos nós expulsar? E disse-lhes: Esta casta não pode sair com coisa alguma, a não ser com oração e jejum.</w:t>
      </w:r>
      <w:r w:rsidR="00234849" w:rsidRPr="00FA6048">
        <w:rPr>
          <w:i/>
        </w:rPr>
        <w:t xml:space="preserve"> (Mc 9:28-29, ACF).</w:t>
      </w:r>
    </w:p>
    <w:p w14:paraId="5E505B0D" w14:textId="77777777" w:rsidR="004847C2" w:rsidRPr="00FA6048" w:rsidRDefault="004847C2" w:rsidP="00FA6048">
      <w:r w:rsidRPr="00FA6048">
        <w:rPr>
          <w:b/>
        </w:rPr>
        <w:t>Introdução.</w:t>
      </w:r>
      <w:r w:rsidR="006C1417" w:rsidRPr="00FA6048">
        <w:t xml:space="preserve"> Qual é a base do poder e autoridade espiritual? Em diferentes religiões a autoridade e o poder espiritual está diretamente ligado com o nível de consagração do sacerdote com as divindades ou demônios envolvidos. Há relatos de competição de demonstração de poder em convenções de bruxos e magos para ver quem é o atual sacerdote mais poderoso. </w:t>
      </w:r>
      <w:r w:rsidR="00880011" w:rsidRPr="00FA6048">
        <w:t xml:space="preserve">Rebecca Brown em seu livro </w:t>
      </w:r>
      <w:r w:rsidR="00A1595C">
        <w:t>“</w:t>
      </w:r>
      <w:r w:rsidR="00880011" w:rsidRPr="00FA6048">
        <w:t>Ele Veio para Libertar os Cativos</w:t>
      </w:r>
      <w:r w:rsidR="00A1595C">
        <w:t>”</w:t>
      </w:r>
      <w:r w:rsidR="00880011" w:rsidRPr="00FA6048">
        <w:t>, cita que uma maneira de crescer em autoridade e poder dentro da bruxaria é sacrificando animais e humanos às entidades. N</w:t>
      </w:r>
      <w:r w:rsidR="002568D7" w:rsidRPr="00FA6048">
        <w:t>o</w:t>
      </w:r>
      <w:r w:rsidR="00FA6048">
        <w:t xml:space="preserve"> </w:t>
      </w:r>
      <w:r w:rsidR="00FA6048">
        <w:rPr>
          <w:rStyle w:val="Refdenotaderodap"/>
        </w:rPr>
        <w:footnoteReference w:id="1"/>
      </w:r>
      <w:r w:rsidR="002568D7" w:rsidRPr="00FA6048">
        <w:t>Nepal</w:t>
      </w:r>
      <w:r w:rsidR="00880011" w:rsidRPr="00FA6048">
        <w:t xml:space="preserve"> </w:t>
      </w:r>
      <w:r w:rsidR="002568D7" w:rsidRPr="00FA6048">
        <w:t>h</w:t>
      </w:r>
      <w:r w:rsidR="00880011" w:rsidRPr="00FA6048">
        <w:t>á monges que levitam</w:t>
      </w:r>
      <w:r w:rsidR="002568D7" w:rsidRPr="00FA6048">
        <w:t xml:space="preserve">. O monge </w:t>
      </w:r>
      <w:proofErr w:type="spellStart"/>
      <w:r w:rsidR="002568D7" w:rsidRPr="00FA6048">
        <w:t>Kogen</w:t>
      </w:r>
      <w:proofErr w:type="spellEnd"/>
      <w:r w:rsidR="002568D7" w:rsidRPr="00FA6048">
        <w:t xml:space="preserve"> </w:t>
      </w:r>
      <w:proofErr w:type="spellStart"/>
      <w:r w:rsidR="002568D7" w:rsidRPr="00FA6048">
        <w:t>Kamahori</w:t>
      </w:r>
      <w:proofErr w:type="spellEnd"/>
      <w:r w:rsidR="002568D7" w:rsidRPr="00FA6048">
        <w:t>, ficou 9 dias sem comer, sem beber e sem dormir. Qualquer pessoa que assevera ter poder espiritual deve ter passado pelo caminho da consagração a sua divindade ou ela está enganando o povo com truques. Nós, como cristãos, sabemos que nossa autoridade começa da obra da cruz, do sacrifício de Jesus, todavia há uma caminhada para nos apropriarmos disto.</w:t>
      </w:r>
    </w:p>
    <w:p w14:paraId="4BC1DF28" w14:textId="77777777" w:rsidR="00B77CDA" w:rsidRPr="00FA6048" w:rsidRDefault="00B77CDA" w:rsidP="00FA6048">
      <w:r w:rsidRPr="00FA6048">
        <w:rPr>
          <w:b/>
        </w:rPr>
        <w:t>1 Deus quer que tenhamos poder e autoridade espiritual</w:t>
      </w:r>
      <w:r w:rsidRPr="00FA6048">
        <w:rPr>
          <w:b/>
          <w:i/>
        </w:rPr>
        <w:t xml:space="preserve">. </w:t>
      </w:r>
      <w:r w:rsidRPr="00FA6048">
        <w:rPr>
          <w:i/>
        </w:rPr>
        <w:t>E voltaram os setenta com alegria, dizendo: Senhor, pelo teu nome, até os demônios se nos sujeitam. E disse-lhes: Eu via Sa</w:t>
      </w:r>
      <w:r w:rsidR="00B97D04" w:rsidRPr="00FA6048">
        <w:rPr>
          <w:i/>
        </w:rPr>
        <w:t xml:space="preserve">tanás, como raio, cair do céu. </w:t>
      </w:r>
      <w:r w:rsidRPr="00FA6048">
        <w:rPr>
          <w:i/>
        </w:rPr>
        <w:t>Eis que vos dou poder para pisar em serpentes e escorpiões, e sobre toda a força do inimigo, e nada vos fará dano algum.</w:t>
      </w:r>
      <w:r w:rsidR="00B97D04" w:rsidRPr="00FA6048">
        <w:rPr>
          <w:i/>
        </w:rPr>
        <w:t xml:space="preserve"> (</w:t>
      </w:r>
      <w:proofErr w:type="spellStart"/>
      <w:r w:rsidR="00B97D04" w:rsidRPr="00FA6048">
        <w:rPr>
          <w:i/>
        </w:rPr>
        <w:t>Lc</w:t>
      </w:r>
      <w:proofErr w:type="spellEnd"/>
      <w:r w:rsidR="00B97D04" w:rsidRPr="00FA6048">
        <w:rPr>
          <w:i/>
        </w:rPr>
        <w:t xml:space="preserve"> 10:17-19, ACF).</w:t>
      </w:r>
      <w:r w:rsidR="00B97D04" w:rsidRPr="00FA6048">
        <w:t xml:space="preserve"> A primeira coisa que precisamos saber é que Deus tem total interesse em que tenhamos poder e autoridade espiritual. Em todo e qualquer sistema alguém exerce autoridade e os demais ficam debaixo desta influência. Numa empresa, numa escola, numa casa, num sistema governamental alguém exerce a autoridade. Nas questões espirituais é da mesma maneira. Se nós não exercemos autoridade, algum poder espiritual vai exercer autoridade sobre nós. Não há vazio de poder. Onde o estado não exerce autoridade, o </w:t>
      </w:r>
      <w:r w:rsidR="000547B6" w:rsidRPr="00FA6048">
        <w:t>tráfico</w:t>
      </w:r>
      <w:r w:rsidR="00B97D04" w:rsidRPr="00FA6048">
        <w:t xml:space="preserve"> exerce. Onde o pai não exerce autoridade, o filho exerce.</w:t>
      </w:r>
      <w:r w:rsidR="000547B6" w:rsidRPr="00FA6048">
        <w:t xml:space="preserve"> Onde um filho de Deus não exerce autoridade, o diabo exerce. Não há vácuo de poder!</w:t>
      </w:r>
    </w:p>
    <w:p w14:paraId="679AEEC6" w14:textId="77777777" w:rsidR="006D7035" w:rsidRPr="00FA6048" w:rsidRDefault="006D7035" w:rsidP="00FA6048">
      <w:r w:rsidRPr="00FA6048">
        <w:rPr>
          <w:b/>
        </w:rPr>
        <w:t>2 O poder e autoridade do cristão vêm de Jesus.</w:t>
      </w:r>
      <w:r w:rsidRPr="00FA6048">
        <w:t xml:space="preserve"> </w:t>
      </w:r>
      <w:r w:rsidRPr="00FA6048">
        <w:rPr>
          <w:i/>
        </w:rPr>
        <w:t>Na verdade, na verdade vos digo que aquele que crê em mim também fará as obras que eu faço, e as fará maiores do que estas, porque eu vou para meu Pai. E tudo quanto pedirdes em meu nome eu o farei, para que o Pai seja glorificado no Filho. Se pedirdes alguma coisa em meu nome, eu o farei. (</w:t>
      </w:r>
      <w:proofErr w:type="spellStart"/>
      <w:r w:rsidRPr="00FA6048">
        <w:rPr>
          <w:i/>
        </w:rPr>
        <w:t>Jo</w:t>
      </w:r>
      <w:proofErr w:type="spellEnd"/>
      <w:r w:rsidRPr="00FA6048">
        <w:rPr>
          <w:i/>
        </w:rPr>
        <w:t xml:space="preserve"> 14:12-14, ACF). </w:t>
      </w:r>
      <w:r w:rsidRPr="00FA6048">
        <w:t xml:space="preserve">Jesus e sua obra na cruz é a fonte de autoridade de um filho de Deus. Jesus disse que faríamos as mesmas obras do que ele e até maiores. A expectativa do Senhor é que cresçamos em autoridade para realizarmos milagres maiores. </w:t>
      </w:r>
    </w:p>
    <w:p w14:paraId="3DC71BB0" w14:textId="77777777" w:rsidR="006B47A9" w:rsidRPr="00FA6048" w:rsidRDefault="006B47A9" w:rsidP="00FA6048">
      <w:r w:rsidRPr="00FA6048">
        <w:rPr>
          <w:b/>
        </w:rPr>
        <w:t>3 Crescendo em autoridade e poder através da consagração.</w:t>
      </w:r>
      <w:r w:rsidRPr="00FA6048">
        <w:t xml:space="preserve"> </w:t>
      </w:r>
      <w:r w:rsidR="00AA6B7E" w:rsidRPr="00FA6048">
        <w:rPr>
          <w:i/>
        </w:rPr>
        <w:t>Depois os discípulos, aproximando-se de Jesus em particular, perguntaram-lhe: Por que não pudemos nós expulsá-lo? Disse-lhes ele: Por causa da vossa pouca fé; pois em verdade vos digo que, se tiverdes fé como um grão de mostarda direis a este monte: Passa daqui para acolá, e ele há de passar; e nada vos será impossível, mas esta casta de demónios não se expulsa senão à força de oração e de jejum. (</w:t>
      </w:r>
      <w:proofErr w:type="spellStart"/>
      <w:r w:rsidR="00AA6B7E" w:rsidRPr="00FA6048">
        <w:rPr>
          <w:i/>
        </w:rPr>
        <w:t>Mt</w:t>
      </w:r>
      <w:proofErr w:type="spellEnd"/>
      <w:r w:rsidR="00AA6B7E" w:rsidRPr="00FA6048">
        <w:rPr>
          <w:i/>
        </w:rPr>
        <w:t xml:space="preserve"> 17:19-21, JFA). </w:t>
      </w:r>
      <w:r w:rsidR="00AA6B7E" w:rsidRPr="00FA6048">
        <w:t xml:space="preserve">Jesus cita que a causa da falta de poder e autoridade era a fé pequena, logo, acrescenta que certas castas de demônios só saem com jejum e oração. Provavelmente estas castas de demônios são espíritos com mais autoridade e para expulsá-los é preciso de alguém com mais autoridade ainda. Como podemos atingir esta autoridade? Como podemos crescer em autoridade? Através do Jejum e oração. A prática do Jejum e oração não deve ter como meta principal o crescimento em autoridade, deve ter como meta crescer em consagração e intimidade com Deus. A consagração e a intimidade com Deus vai gerar esta autoridade. </w:t>
      </w:r>
    </w:p>
    <w:p w14:paraId="1A7E0F26" w14:textId="77777777" w:rsidR="004847C2" w:rsidRPr="00FA6048" w:rsidRDefault="00AA6B7E" w:rsidP="00FA6048">
      <w:r w:rsidRPr="00FA6048">
        <w:rPr>
          <w:b/>
        </w:rPr>
        <w:t>Aplicação.</w:t>
      </w:r>
      <w:r w:rsidRPr="00FA6048">
        <w:t xml:space="preserve"> Vamos nos consagrar, separar, santificar ao Senhor nestes dias e a autoridade e o poder de deus repousará sobre nós como consequência. Não devemos ser interesseiros e praticar o jejum apenas com foco no resultado. Tommy </w:t>
      </w:r>
      <w:proofErr w:type="spellStart"/>
      <w:r w:rsidRPr="00FA6048">
        <w:t>Tenney</w:t>
      </w:r>
      <w:proofErr w:type="spellEnd"/>
      <w:r w:rsidRPr="00FA6048">
        <w:t xml:space="preserve"> em seu livro </w:t>
      </w:r>
      <w:r w:rsidR="00A1595C">
        <w:t>“</w:t>
      </w:r>
      <w:r w:rsidRPr="00FA6048">
        <w:t>Os Caçadores de Deus</w:t>
      </w:r>
      <w:r w:rsidR="00A1595C">
        <w:t>”</w:t>
      </w:r>
      <w:r w:rsidRPr="00FA6048">
        <w:t xml:space="preserve"> fala da importância de buscarmos a face de Deus e não as mãos. Buscarmos intimidade com o Pai e não algo que o pai possa dar. </w:t>
      </w:r>
    </w:p>
    <w:sectPr w:rsidR="004847C2" w:rsidRPr="00FA6048" w:rsidSect="00484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71DA" w14:textId="77777777" w:rsidR="00D82833" w:rsidRDefault="00D82833" w:rsidP="00291268">
      <w:pPr>
        <w:spacing w:after="0" w:line="240" w:lineRule="auto"/>
      </w:pPr>
      <w:r>
        <w:separator/>
      </w:r>
    </w:p>
  </w:endnote>
  <w:endnote w:type="continuationSeparator" w:id="0">
    <w:p w14:paraId="14EA6294" w14:textId="77777777" w:rsidR="00D82833" w:rsidRDefault="00D82833" w:rsidP="002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AFD1" w14:textId="77777777" w:rsidR="00D82833" w:rsidRDefault="00D82833" w:rsidP="00291268">
      <w:pPr>
        <w:spacing w:after="0" w:line="240" w:lineRule="auto"/>
      </w:pPr>
      <w:r>
        <w:separator/>
      </w:r>
    </w:p>
  </w:footnote>
  <w:footnote w:type="continuationSeparator" w:id="0">
    <w:p w14:paraId="2E3FD056" w14:textId="77777777" w:rsidR="00D82833" w:rsidRDefault="00D82833" w:rsidP="00291268">
      <w:pPr>
        <w:spacing w:after="0" w:line="240" w:lineRule="auto"/>
      </w:pPr>
      <w:r>
        <w:continuationSeparator/>
      </w:r>
    </w:p>
  </w:footnote>
  <w:footnote w:id="1">
    <w:p w14:paraId="7ECA36A3" w14:textId="77777777" w:rsidR="00FA6048" w:rsidRDefault="00FA6048">
      <w:pPr>
        <w:pStyle w:val="Textodenotaderodap"/>
      </w:pPr>
      <w:r w:rsidRPr="00FA6048">
        <w:rPr>
          <w:rStyle w:val="Refdenotaderodap"/>
          <w:sz w:val="18"/>
          <w:szCs w:val="18"/>
        </w:rPr>
        <w:footnoteRef/>
      </w:r>
      <w:r w:rsidRPr="00FA6048">
        <w:rPr>
          <w:sz w:val="18"/>
          <w:szCs w:val="18"/>
        </w:rPr>
        <w:t xml:space="preserve"> Monge levita no Nepal. </w:t>
      </w:r>
      <w:hyperlink r:id="rId1" w:anchor="fpstate=ive&amp;vld=cid:33b2a311,vid:wZj9u7BC4kE,st:0" w:history="1">
        <w:r w:rsidRPr="00FA6048">
          <w:rPr>
            <w:rStyle w:val="Hyperlink"/>
            <w:sz w:val="18"/>
            <w:szCs w:val="18"/>
          </w:rPr>
          <w:t>https://www.google.com/search?q=monge+budista+levita%C3%A7%C3%A3o&amp;rlz=1C1GCEA_enBR1046BR1046&amp;oq=monge+budista+levita%C3%A7%C3%A3o&amp;gs_lcrp=EgZjaHJvbWUyBggAEEUYOTIHCAEQIRigAdIBCDk3OTdqMGo0qAIAsAIA&amp;sourceid=chrome&amp;ie=UTF-8#fpstate=ive&amp;vld=cid:33b2a311,vid:wZj9u7BC4kE,st:0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C2"/>
    <w:rsid w:val="000472D8"/>
    <w:rsid w:val="000547B6"/>
    <w:rsid w:val="00234849"/>
    <w:rsid w:val="002568D7"/>
    <w:rsid w:val="00291268"/>
    <w:rsid w:val="00473110"/>
    <w:rsid w:val="004847C2"/>
    <w:rsid w:val="006B47A9"/>
    <w:rsid w:val="006C1417"/>
    <w:rsid w:val="006D7035"/>
    <w:rsid w:val="00880011"/>
    <w:rsid w:val="008D4F5A"/>
    <w:rsid w:val="00A1595C"/>
    <w:rsid w:val="00AA6B7E"/>
    <w:rsid w:val="00B77CDA"/>
    <w:rsid w:val="00B97D04"/>
    <w:rsid w:val="00D82833"/>
    <w:rsid w:val="00F673BE"/>
    <w:rsid w:val="00F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A1A8"/>
  <w15:chartTrackingRefBased/>
  <w15:docId w15:val="{292FAA92-AB60-4C4B-A329-4A1D0E1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12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12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2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monge+budista+levita%C3%A7%C3%A3o&amp;rlz=1C1GCEA_enBR1046BR1046&amp;oq=monge+budista+levita%C3%A7%C3%A3o&amp;gs_lcrp=EgZjaHJvbWUyBggAEEUYOTIHCAEQIRigAdIBCDk3OTdqMGo0qAIAsAIA&amp;sourceid=chrome&amp;ie=UTF-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D660-E6BC-4F18-8108-C6191017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Cardoso</dc:creator>
  <cp:keywords/>
  <dc:description/>
  <cp:lastModifiedBy>Vanderlei Dal Vitt</cp:lastModifiedBy>
  <cp:revision>2</cp:revision>
  <cp:lastPrinted>2025-02-03T18:18:00Z</cp:lastPrinted>
  <dcterms:created xsi:type="dcterms:W3CDTF">2025-02-03T18:18:00Z</dcterms:created>
  <dcterms:modified xsi:type="dcterms:W3CDTF">2025-02-03T18:18:00Z</dcterms:modified>
</cp:coreProperties>
</file>