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46A2" w14:textId="72117BB0" w:rsidR="005316B9" w:rsidRPr="00A73172" w:rsidRDefault="001A160D" w:rsidP="001A160D">
      <w:pPr>
        <w:jc w:val="center"/>
        <w:rPr>
          <w:b/>
          <w:bCs/>
          <w:sz w:val="25"/>
          <w:szCs w:val="25"/>
        </w:rPr>
      </w:pPr>
      <w:r w:rsidRPr="00A73172">
        <w:rPr>
          <w:b/>
          <w:bCs/>
          <w:sz w:val="25"/>
          <w:szCs w:val="25"/>
        </w:rPr>
        <w:t>O DISCIPULO</w:t>
      </w:r>
    </w:p>
    <w:p w14:paraId="0BA15E8F" w14:textId="77777777" w:rsidR="001A160D" w:rsidRPr="00A73172" w:rsidRDefault="001A160D" w:rsidP="001A160D">
      <w:pPr>
        <w:rPr>
          <w:b/>
          <w:bCs/>
          <w:sz w:val="25"/>
          <w:szCs w:val="25"/>
        </w:rPr>
      </w:pPr>
      <w:r w:rsidRPr="00A73172">
        <w:rPr>
          <w:b/>
          <w:bCs/>
          <w:sz w:val="25"/>
          <w:szCs w:val="25"/>
        </w:rPr>
        <w:t xml:space="preserve">Texto base. </w:t>
      </w:r>
    </w:p>
    <w:p w14:paraId="16A8AAF8" w14:textId="2C607626" w:rsidR="001A160D" w:rsidRPr="00A73172" w:rsidRDefault="001A160D" w:rsidP="001A160D">
      <w:pPr>
        <w:ind w:left="708"/>
        <w:rPr>
          <w:sz w:val="25"/>
          <w:szCs w:val="25"/>
        </w:rPr>
      </w:pPr>
      <w:r w:rsidRPr="00A73172">
        <w:rPr>
          <w:sz w:val="25"/>
          <w:szCs w:val="25"/>
        </w:rPr>
        <w:t>³ E falou-lhe de muitas coisas por parábolas, dizendo: Eis que o semeador saiu a semear.</w:t>
      </w:r>
      <w:r w:rsidRPr="00A73172">
        <w:rPr>
          <w:sz w:val="25"/>
          <w:szCs w:val="25"/>
        </w:rPr>
        <w:t xml:space="preserve"> </w:t>
      </w:r>
      <w:r w:rsidRPr="00A73172">
        <w:rPr>
          <w:sz w:val="25"/>
          <w:szCs w:val="25"/>
        </w:rPr>
        <w:t>⁴ E, quando semeava, uma parte da semente caiu junto ao caminho, e vieram as aves, e comeram-na;</w:t>
      </w:r>
      <w:r w:rsidRPr="00A73172">
        <w:rPr>
          <w:sz w:val="25"/>
          <w:szCs w:val="25"/>
        </w:rPr>
        <w:t xml:space="preserve"> </w:t>
      </w:r>
      <w:r w:rsidRPr="00A73172">
        <w:rPr>
          <w:sz w:val="25"/>
          <w:szCs w:val="25"/>
        </w:rPr>
        <w:t>⁵ E outra parte caiu em pedregais, onde não havia terra bastante, e logo nasceu, porque não tinha terra funda;</w:t>
      </w:r>
      <w:r w:rsidRPr="00A73172">
        <w:rPr>
          <w:sz w:val="25"/>
          <w:szCs w:val="25"/>
        </w:rPr>
        <w:t xml:space="preserve"> </w:t>
      </w:r>
      <w:proofErr w:type="gramStart"/>
      <w:r w:rsidRPr="00A73172">
        <w:rPr>
          <w:sz w:val="25"/>
          <w:szCs w:val="25"/>
        </w:rPr>
        <w:t>⁶</w:t>
      </w:r>
      <w:proofErr w:type="gramEnd"/>
      <w:r w:rsidRPr="00A73172">
        <w:rPr>
          <w:sz w:val="25"/>
          <w:szCs w:val="25"/>
        </w:rPr>
        <w:t xml:space="preserve"> Mas, vindo o sol, queimou-se, e secou-se, porque não tinha raiz.</w:t>
      </w:r>
      <w:r w:rsidRPr="00A73172">
        <w:rPr>
          <w:sz w:val="25"/>
          <w:szCs w:val="25"/>
        </w:rPr>
        <w:t xml:space="preserve"> </w:t>
      </w:r>
      <w:r w:rsidRPr="00A73172">
        <w:rPr>
          <w:sz w:val="25"/>
          <w:szCs w:val="25"/>
        </w:rPr>
        <w:t>⁷ E outra caiu entre espinhos, e os espinhos cresceram e sufocaram-na.</w:t>
      </w:r>
      <w:r w:rsidRPr="00A73172">
        <w:rPr>
          <w:sz w:val="25"/>
          <w:szCs w:val="25"/>
        </w:rPr>
        <w:t xml:space="preserve"> </w:t>
      </w:r>
      <w:r w:rsidRPr="00A73172">
        <w:rPr>
          <w:sz w:val="25"/>
          <w:szCs w:val="25"/>
        </w:rPr>
        <w:t xml:space="preserve">⁸ E outra caiu em boa terra, e deu fruto: um a cem, outro a sessenta e outro a trinta. </w:t>
      </w:r>
      <w:r w:rsidRPr="00A73172">
        <w:rPr>
          <w:sz w:val="25"/>
          <w:szCs w:val="25"/>
        </w:rPr>
        <w:t xml:space="preserve"> (</w:t>
      </w:r>
      <w:proofErr w:type="spellStart"/>
      <w:r w:rsidRPr="00A73172">
        <w:rPr>
          <w:sz w:val="25"/>
          <w:szCs w:val="25"/>
        </w:rPr>
        <w:t>M</w:t>
      </w:r>
      <w:r w:rsidRPr="00A73172">
        <w:rPr>
          <w:sz w:val="25"/>
          <w:szCs w:val="25"/>
        </w:rPr>
        <w:t>t</w:t>
      </w:r>
      <w:proofErr w:type="spellEnd"/>
      <w:r w:rsidRPr="00A73172">
        <w:rPr>
          <w:sz w:val="25"/>
          <w:szCs w:val="25"/>
        </w:rPr>
        <w:t xml:space="preserve"> 13:3-8</w:t>
      </w:r>
      <w:r w:rsidRPr="00A73172">
        <w:rPr>
          <w:sz w:val="25"/>
          <w:szCs w:val="25"/>
        </w:rPr>
        <w:t>, ACF)</w:t>
      </w:r>
    </w:p>
    <w:p w14:paraId="03149CD2" w14:textId="6B5B5BAF" w:rsidR="001A160D" w:rsidRPr="00A73172" w:rsidRDefault="001A160D" w:rsidP="001A160D">
      <w:pPr>
        <w:rPr>
          <w:sz w:val="25"/>
          <w:szCs w:val="25"/>
        </w:rPr>
      </w:pPr>
      <w:r w:rsidRPr="00A73172">
        <w:rPr>
          <w:b/>
          <w:bCs/>
          <w:sz w:val="25"/>
          <w:szCs w:val="25"/>
        </w:rPr>
        <w:t>Introdução.</w:t>
      </w:r>
      <w:r w:rsidRPr="00A73172">
        <w:rPr>
          <w:sz w:val="25"/>
          <w:szCs w:val="25"/>
        </w:rPr>
        <w:t xml:space="preserve"> A relação homem e Deus pode ser percebida, vivenciada ou analisada sob muitos prismas. Podemos ver esta relação como: relação Pai e filhos; Criador e criatura; </w:t>
      </w:r>
      <w:r w:rsidR="00C573F2" w:rsidRPr="00A73172">
        <w:rPr>
          <w:sz w:val="25"/>
          <w:szCs w:val="25"/>
        </w:rPr>
        <w:t xml:space="preserve">Deus e igreja; pastor e ovelhas, entre muitos outros. Todavia, a relação de maior maturidade e de maior construção é a relação de Jesus como o mestre e nós como os discípulos. Jesus trabalhou arduamente para formar seus discípulos. Só iremos fazer algo importante para Deus se nos percebermos como discípulos. Ao analisar os seguidores de Jesus podemos categorizá-los em vários tipos de discípulos. A partir da parábola do semeador podemos perceber 4 tipos de discípulos. </w:t>
      </w:r>
    </w:p>
    <w:p w14:paraId="140FAFD1" w14:textId="77777777" w:rsidR="00CA4388" w:rsidRPr="00A73172" w:rsidRDefault="00CA4388" w:rsidP="00CA4388">
      <w:pPr>
        <w:ind w:left="708"/>
        <w:rPr>
          <w:sz w:val="25"/>
          <w:szCs w:val="25"/>
        </w:rPr>
      </w:pPr>
      <w:r w:rsidRPr="00A73172">
        <w:rPr>
          <w:sz w:val="25"/>
          <w:szCs w:val="25"/>
        </w:rPr>
        <w:t>¹</w:t>
      </w:r>
      <w:proofErr w:type="gramStart"/>
      <w:r w:rsidRPr="00A73172">
        <w:rPr>
          <w:sz w:val="25"/>
          <w:szCs w:val="25"/>
        </w:rPr>
        <w:t>⁸ Escutai</w:t>
      </w:r>
      <w:proofErr w:type="gramEnd"/>
      <w:r w:rsidRPr="00A73172">
        <w:rPr>
          <w:sz w:val="25"/>
          <w:szCs w:val="25"/>
        </w:rPr>
        <w:t xml:space="preserve"> vós, pois, a parábola do semeador. ¹</w:t>
      </w:r>
      <w:proofErr w:type="gramStart"/>
      <w:r w:rsidRPr="00A73172">
        <w:rPr>
          <w:sz w:val="25"/>
          <w:szCs w:val="25"/>
        </w:rPr>
        <w:t>⁹ Ouvindo</w:t>
      </w:r>
      <w:proofErr w:type="gramEnd"/>
      <w:r w:rsidRPr="00A73172">
        <w:rPr>
          <w:sz w:val="25"/>
          <w:szCs w:val="25"/>
        </w:rPr>
        <w:t xml:space="preserve"> alguém a palavra do reino, e não a entendendo, vem o maligno, e arrebata o que foi semeado no seu coração; este é o que foi semeado junto ao caminho. ²⁰ O que foi semeado em pedregais é o que ouve a palavra, e logo a recebe com alegria; ²¹ Mas não tem raiz em si mesmo, antes é de pouca duração; e, chegada a angústia e a perseguição, por causa da palavra, logo se ofende; ²² E o que foi semeado entre espinhos é o que ouve a palavra, mas os cuidados deste mundo, e a sedução das riquezas sufocam a palavra, e fica infrutífera; ²³ Mas, o que foi semeado em boa terra é o que ouve e compreende a palavra; e dá fruto, e um produz cem, outro sessenta, e outro trinta. (</w:t>
      </w:r>
      <w:proofErr w:type="spellStart"/>
      <w:r w:rsidRPr="00A73172">
        <w:rPr>
          <w:sz w:val="25"/>
          <w:szCs w:val="25"/>
        </w:rPr>
        <w:t>Mt</w:t>
      </w:r>
      <w:proofErr w:type="spellEnd"/>
      <w:r w:rsidRPr="00A73172">
        <w:rPr>
          <w:sz w:val="25"/>
          <w:szCs w:val="25"/>
        </w:rPr>
        <w:t xml:space="preserve"> 13:18-23, ACF)</w:t>
      </w:r>
    </w:p>
    <w:p w14:paraId="2D607F39" w14:textId="68FD7139" w:rsidR="00E31701" w:rsidRPr="00A73172" w:rsidRDefault="00E31701" w:rsidP="00E31701">
      <w:pPr>
        <w:rPr>
          <w:b/>
          <w:bCs/>
          <w:sz w:val="25"/>
          <w:szCs w:val="25"/>
        </w:rPr>
      </w:pPr>
      <w:r w:rsidRPr="001A160D">
        <w:rPr>
          <w:b/>
          <w:bCs/>
          <w:sz w:val="25"/>
          <w:szCs w:val="25"/>
        </w:rPr>
        <w:t xml:space="preserve">1. O Discípulo </w:t>
      </w:r>
      <w:r w:rsidRPr="00A73172">
        <w:rPr>
          <w:b/>
          <w:bCs/>
          <w:sz w:val="25"/>
          <w:szCs w:val="25"/>
        </w:rPr>
        <w:t>Superficial e Distraído</w:t>
      </w:r>
    </w:p>
    <w:p w14:paraId="16DF80D5" w14:textId="19487288" w:rsidR="00E31701" w:rsidRPr="00A73172" w:rsidRDefault="00E31701" w:rsidP="00E31701">
      <w:pPr>
        <w:rPr>
          <w:sz w:val="25"/>
          <w:szCs w:val="25"/>
        </w:rPr>
      </w:pPr>
      <w:r w:rsidRPr="00A73172">
        <w:rPr>
          <w:sz w:val="25"/>
          <w:szCs w:val="25"/>
        </w:rPr>
        <w:t>¹</w:t>
      </w:r>
      <w:proofErr w:type="gramStart"/>
      <w:r w:rsidRPr="00A73172">
        <w:rPr>
          <w:sz w:val="25"/>
          <w:szCs w:val="25"/>
        </w:rPr>
        <w:t>⁹ Ouvindo</w:t>
      </w:r>
      <w:proofErr w:type="gramEnd"/>
      <w:r w:rsidRPr="00A73172">
        <w:rPr>
          <w:sz w:val="25"/>
          <w:szCs w:val="25"/>
        </w:rPr>
        <w:t xml:space="preserve"> alguém a palavra do reino, e não a entendendo, vem o maligno, e arrebata o que foi semeado no seu coração; este é o que foi semeado junto ao caminho.</w:t>
      </w:r>
      <w:r w:rsidRPr="00A73172">
        <w:rPr>
          <w:sz w:val="25"/>
          <w:szCs w:val="25"/>
        </w:rPr>
        <w:t xml:space="preserve"> </w:t>
      </w:r>
      <w:r w:rsidRPr="00A73172">
        <w:rPr>
          <w:sz w:val="25"/>
          <w:szCs w:val="25"/>
        </w:rPr>
        <w:t>(</w:t>
      </w:r>
      <w:proofErr w:type="spellStart"/>
      <w:r w:rsidRPr="00A73172">
        <w:rPr>
          <w:sz w:val="25"/>
          <w:szCs w:val="25"/>
        </w:rPr>
        <w:t>Mt</w:t>
      </w:r>
      <w:proofErr w:type="spellEnd"/>
      <w:r w:rsidRPr="00A73172">
        <w:rPr>
          <w:sz w:val="25"/>
          <w:szCs w:val="25"/>
        </w:rPr>
        <w:t xml:space="preserve"> 13:1</w:t>
      </w:r>
      <w:r w:rsidRPr="00A73172">
        <w:rPr>
          <w:sz w:val="25"/>
          <w:szCs w:val="25"/>
        </w:rPr>
        <w:t>9</w:t>
      </w:r>
      <w:r w:rsidRPr="00A73172">
        <w:rPr>
          <w:sz w:val="25"/>
          <w:szCs w:val="25"/>
        </w:rPr>
        <w:t>, ACF)</w:t>
      </w:r>
    </w:p>
    <w:p w14:paraId="7BF59953" w14:textId="48B14B3B" w:rsidR="00E31701" w:rsidRPr="00A73172" w:rsidRDefault="00E31701" w:rsidP="00E31701">
      <w:pPr>
        <w:rPr>
          <w:sz w:val="25"/>
          <w:szCs w:val="25"/>
        </w:rPr>
      </w:pPr>
      <w:r w:rsidRPr="00A73172">
        <w:rPr>
          <w:sz w:val="25"/>
          <w:szCs w:val="25"/>
        </w:rPr>
        <w:t>O primeiro discípulo que vemos nesta parábola é aquele que ouve as orientações de Deus, mas não internaliza a aprendizagem, não se apropria do que aprendeu. Ouve apenas com seu aparelho auditivo, mas não com seu coração.</w:t>
      </w:r>
      <w:r w:rsidR="004A724E" w:rsidRPr="00A73172">
        <w:rPr>
          <w:sz w:val="25"/>
          <w:szCs w:val="25"/>
        </w:rPr>
        <w:t xml:space="preserve"> O diabo rouba a verdade ministrada na vida deste discípulo e a mentira do inimigo é semeada. Este tipo de discípulo não faz muita distinção entre os ensinos de Jesus e ensinos de outras correntes filosóficas, pra ele é tudo meio parecido. Este tipo de discípulo precisa se atentar e deixar a palavra mudar sua vida, pois ele pode ficar dezenas de anos desta maneira e sendo roubado pelo inimigo.</w:t>
      </w:r>
    </w:p>
    <w:p w14:paraId="6F6A7F7D" w14:textId="118299B0" w:rsidR="004A724E" w:rsidRPr="00A73172" w:rsidRDefault="002167B6" w:rsidP="004A724E">
      <w:pPr>
        <w:rPr>
          <w:b/>
          <w:bCs/>
          <w:sz w:val="25"/>
          <w:szCs w:val="25"/>
        </w:rPr>
      </w:pPr>
      <w:r w:rsidRPr="00A73172">
        <w:rPr>
          <w:b/>
          <w:bCs/>
          <w:sz w:val="25"/>
          <w:szCs w:val="25"/>
        </w:rPr>
        <w:t>2</w:t>
      </w:r>
      <w:r w:rsidR="004A724E" w:rsidRPr="001A160D">
        <w:rPr>
          <w:b/>
          <w:bCs/>
          <w:sz w:val="25"/>
          <w:szCs w:val="25"/>
        </w:rPr>
        <w:t xml:space="preserve">. O Discípulo </w:t>
      </w:r>
      <w:r w:rsidR="004A724E" w:rsidRPr="00A73172">
        <w:rPr>
          <w:b/>
          <w:bCs/>
          <w:sz w:val="25"/>
          <w:szCs w:val="25"/>
        </w:rPr>
        <w:t xml:space="preserve">Fogo de Palha e </w:t>
      </w:r>
      <w:r w:rsidRPr="00A73172">
        <w:rPr>
          <w:b/>
          <w:bCs/>
          <w:sz w:val="25"/>
          <w:szCs w:val="25"/>
        </w:rPr>
        <w:t>E</w:t>
      </w:r>
      <w:r w:rsidR="004A724E" w:rsidRPr="00A73172">
        <w:rPr>
          <w:b/>
          <w:bCs/>
          <w:sz w:val="25"/>
          <w:szCs w:val="25"/>
        </w:rPr>
        <w:t>mpolgado</w:t>
      </w:r>
    </w:p>
    <w:p w14:paraId="1484399E" w14:textId="2939D54A" w:rsidR="004A724E" w:rsidRPr="00A73172" w:rsidRDefault="004A724E" w:rsidP="00E31701">
      <w:pPr>
        <w:rPr>
          <w:sz w:val="25"/>
          <w:szCs w:val="25"/>
        </w:rPr>
      </w:pPr>
      <w:r w:rsidRPr="00A73172">
        <w:rPr>
          <w:sz w:val="25"/>
          <w:szCs w:val="25"/>
        </w:rPr>
        <w:lastRenderedPageBreak/>
        <w:t>. ²⁰ O que foi semeado em pedregais é o que ouve a palavra, e logo a recebe com alegria; ²</w:t>
      </w:r>
      <w:proofErr w:type="gramStart"/>
      <w:r w:rsidRPr="00A73172">
        <w:rPr>
          <w:sz w:val="25"/>
          <w:szCs w:val="25"/>
        </w:rPr>
        <w:t>¹</w:t>
      </w:r>
      <w:proofErr w:type="gramEnd"/>
      <w:r w:rsidRPr="00A73172">
        <w:rPr>
          <w:sz w:val="25"/>
          <w:szCs w:val="25"/>
        </w:rPr>
        <w:t xml:space="preserve"> Mas não tem raiz em si mesmo, antes é de pouca duração; e, chegada a angústia e a perseguição, por causa da palavra, logo se ofende</w:t>
      </w:r>
      <w:r w:rsidRPr="00A73172">
        <w:rPr>
          <w:sz w:val="25"/>
          <w:szCs w:val="25"/>
        </w:rPr>
        <w:t xml:space="preserve">. </w:t>
      </w:r>
      <w:r w:rsidRPr="00A73172">
        <w:rPr>
          <w:sz w:val="25"/>
          <w:szCs w:val="25"/>
        </w:rPr>
        <w:t>(</w:t>
      </w:r>
      <w:proofErr w:type="spellStart"/>
      <w:r w:rsidRPr="00A73172">
        <w:rPr>
          <w:sz w:val="25"/>
          <w:szCs w:val="25"/>
        </w:rPr>
        <w:t>Mt</w:t>
      </w:r>
      <w:proofErr w:type="spellEnd"/>
      <w:r w:rsidRPr="00A73172">
        <w:rPr>
          <w:sz w:val="25"/>
          <w:szCs w:val="25"/>
        </w:rPr>
        <w:t xml:space="preserve"> 13:</w:t>
      </w:r>
      <w:r w:rsidRPr="00A73172">
        <w:rPr>
          <w:sz w:val="25"/>
          <w:szCs w:val="25"/>
        </w:rPr>
        <w:t>20-21</w:t>
      </w:r>
      <w:r w:rsidRPr="00A73172">
        <w:rPr>
          <w:sz w:val="25"/>
          <w:szCs w:val="25"/>
        </w:rPr>
        <w:t>, ACF)</w:t>
      </w:r>
      <w:r w:rsidRPr="00A73172">
        <w:rPr>
          <w:sz w:val="25"/>
          <w:szCs w:val="25"/>
        </w:rPr>
        <w:t>.</w:t>
      </w:r>
    </w:p>
    <w:p w14:paraId="09C65492" w14:textId="14225C24" w:rsidR="002167B6" w:rsidRPr="00A73172" w:rsidRDefault="004A724E" w:rsidP="002167B6">
      <w:pPr>
        <w:rPr>
          <w:sz w:val="25"/>
          <w:szCs w:val="25"/>
        </w:rPr>
      </w:pPr>
      <w:r w:rsidRPr="00A73172">
        <w:rPr>
          <w:sz w:val="25"/>
          <w:szCs w:val="25"/>
        </w:rPr>
        <w:t xml:space="preserve">Este tipo de discípulo é aquele que vai para o encontro com Deus e fica tão empolgado, tem uma experiência com Deus e faz uma festa, recebe uma </w:t>
      </w:r>
      <w:proofErr w:type="spellStart"/>
      <w:r w:rsidRPr="00A73172">
        <w:rPr>
          <w:sz w:val="25"/>
          <w:szCs w:val="25"/>
        </w:rPr>
        <w:t>bêncão</w:t>
      </w:r>
      <w:proofErr w:type="spellEnd"/>
      <w:r w:rsidRPr="00A73172">
        <w:rPr>
          <w:sz w:val="25"/>
          <w:szCs w:val="25"/>
        </w:rPr>
        <w:t xml:space="preserve"> e já sai pregando, porém, passa algum tempo e vêm algumas lutas e logo desamina, logo já desaparece da presença do Senhor, desaparece da igreja. É bom ficarmos empolgados e felizes com o que Deus faz, mas não podemos deixar morrer este fogo. Este tipo de discípulo fica tão empolgado no início que dá a impressão de ser um pastorzinho, porém desanima fácil. Este é semelhante a ondas do mar com altos e baixos na f</w:t>
      </w:r>
      <w:r w:rsidR="002167B6" w:rsidRPr="00A73172">
        <w:rPr>
          <w:sz w:val="25"/>
          <w:szCs w:val="25"/>
        </w:rPr>
        <w:t>é. “...</w:t>
      </w:r>
      <w:r w:rsidR="002167B6" w:rsidRPr="00A73172">
        <w:rPr>
          <w:sz w:val="25"/>
          <w:szCs w:val="25"/>
        </w:rPr>
        <w:t xml:space="preserve">pois o que </w:t>
      </w:r>
      <w:proofErr w:type="spellStart"/>
      <w:r w:rsidR="002167B6" w:rsidRPr="00A73172">
        <w:rPr>
          <w:sz w:val="25"/>
          <w:szCs w:val="25"/>
        </w:rPr>
        <w:t>duvida</w:t>
      </w:r>
      <w:proofErr w:type="spellEnd"/>
      <w:r w:rsidR="002167B6" w:rsidRPr="00A73172">
        <w:rPr>
          <w:sz w:val="25"/>
          <w:szCs w:val="25"/>
        </w:rPr>
        <w:t xml:space="preserve"> é semelhante à onda do mar, impelida e agitada pelo vento. Que uma pessoa dessas não pense que alcançará do Senhor alguma coisa, sendo indecisa e inconstante em todos os seus caminhos</w:t>
      </w:r>
      <w:r w:rsidR="002167B6" w:rsidRPr="00A73172">
        <w:rPr>
          <w:sz w:val="25"/>
          <w:szCs w:val="25"/>
        </w:rPr>
        <w:t>”</w:t>
      </w:r>
      <w:r w:rsidR="002167B6" w:rsidRPr="00A73172">
        <w:rPr>
          <w:sz w:val="25"/>
          <w:szCs w:val="25"/>
        </w:rPr>
        <w:t>.</w:t>
      </w:r>
      <w:r w:rsidR="002167B6" w:rsidRPr="00A73172">
        <w:rPr>
          <w:sz w:val="25"/>
          <w:szCs w:val="25"/>
        </w:rPr>
        <w:t xml:space="preserve"> (</w:t>
      </w:r>
      <w:proofErr w:type="spellStart"/>
      <w:r w:rsidR="002167B6" w:rsidRPr="00A73172">
        <w:rPr>
          <w:sz w:val="25"/>
          <w:szCs w:val="25"/>
        </w:rPr>
        <w:t>Tg</w:t>
      </w:r>
      <w:proofErr w:type="spellEnd"/>
      <w:r w:rsidR="002167B6" w:rsidRPr="00A73172">
        <w:rPr>
          <w:sz w:val="25"/>
          <w:szCs w:val="25"/>
        </w:rPr>
        <w:t xml:space="preserve"> 1:6-8).</w:t>
      </w:r>
    </w:p>
    <w:p w14:paraId="18D322D6" w14:textId="1D56416E" w:rsidR="002167B6" w:rsidRPr="00A73172" w:rsidRDefault="002167B6" w:rsidP="002167B6">
      <w:pPr>
        <w:rPr>
          <w:b/>
          <w:bCs/>
          <w:sz w:val="25"/>
          <w:szCs w:val="25"/>
        </w:rPr>
      </w:pPr>
      <w:r w:rsidRPr="00A73172">
        <w:rPr>
          <w:b/>
          <w:bCs/>
          <w:sz w:val="25"/>
          <w:szCs w:val="25"/>
        </w:rPr>
        <w:t>3</w:t>
      </w:r>
      <w:r w:rsidRPr="001A160D">
        <w:rPr>
          <w:b/>
          <w:bCs/>
          <w:sz w:val="25"/>
          <w:szCs w:val="25"/>
        </w:rPr>
        <w:t xml:space="preserve">. O Discípulo </w:t>
      </w:r>
      <w:r w:rsidRPr="00A73172">
        <w:rPr>
          <w:b/>
          <w:bCs/>
          <w:sz w:val="25"/>
          <w:szCs w:val="25"/>
        </w:rPr>
        <w:t>Mundano</w:t>
      </w:r>
    </w:p>
    <w:p w14:paraId="0341AA01" w14:textId="77ADC2D4" w:rsidR="002167B6" w:rsidRPr="00A73172" w:rsidRDefault="002167B6" w:rsidP="002167B6">
      <w:pPr>
        <w:rPr>
          <w:sz w:val="25"/>
          <w:szCs w:val="25"/>
        </w:rPr>
      </w:pPr>
      <w:r w:rsidRPr="00A73172">
        <w:rPr>
          <w:sz w:val="25"/>
          <w:szCs w:val="25"/>
        </w:rPr>
        <w:t>; ²² E o que foi semeado entre espinhos é o que ouve a palavra, mas os cuidados deste mundo, e a sedução das riquezas sufocam a palavra, e fica infrutífera</w:t>
      </w:r>
      <w:r w:rsidRPr="00A73172">
        <w:rPr>
          <w:sz w:val="25"/>
          <w:szCs w:val="25"/>
        </w:rPr>
        <w:t xml:space="preserve">. </w:t>
      </w:r>
      <w:r w:rsidRPr="00A73172">
        <w:rPr>
          <w:sz w:val="25"/>
          <w:szCs w:val="25"/>
        </w:rPr>
        <w:t>(</w:t>
      </w:r>
      <w:proofErr w:type="spellStart"/>
      <w:r w:rsidRPr="00A73172">
        <w:rPr>
          <w:sz w:val="25"/>
          <w:szCs w:val="25"/>
        </w:rPr>
        <w:t>Mt</w:t>
      </w:r>
      <w:proofErr w:type="spellEnd"/>
      <w:r w:rsidRPr="00A73172">
        <w:rPr>
          <w:sz w:val="25"/>
          <w:szCs w:val="25"/>
        </w:rPr>
        <w:t xml:space="preserve"> 13:2</w:t>
      </w:r>
      <w:r w:rsidRPr="00A73172">
        <w:rPr>
          <w:sz w:val="25"/>
          <w:szCs w:val="25"/>
        </w:rPr>
        <w:t>2</w:t>
      </w:r>
      <w:r w:rsidRPr="00A73172">
        <w:rPr>
          <w:sz w:val="25"/>
          <w:szCs w:val="25"/>
        </w:rPr>
        <w:t>, ACF).</w:t>
      </w:r>
    </w:p>
    <w:p w14:paraId="452C1B9E" w14:textId="352524C2" w:rsidR="002167B6" w:rsidRPr="00A73172" w:rsidRDefault="002167B6" w:rsidP="002167B6">
      <w:pPr>
        <w:rPr>
          <w:sz w:val="25"/>
          <w:szCs w:val="25"/>
        </w:rPr>
      </w:pPr>
      <w:r w:rsidRPr="00A73172">
        <w:rPr>
          <w:sz w:val="25"/>
          <w:szCs w:val="25"/>
        </w:rPr>
        <w:t xml:space="preserve">Este tipo de discípulo se aproxima de Jesus com o fim de se aproveitar do poder </w:t>
      </w:r>
      <w:proofErr w:type="spellStart"/>
      <w:r w:rsidRPr="00A73172">
        <w:rPr>
          <w:sz w:val="25"/>
          <w:szCs w:val="25"/>
        </w:rPr>
        <w:t>dEle.</w:t>
      </w:r>
      <w:proofErr w:type="spellEnd"/>
      <w:r w:rsidRPr="00A73172">
        <w:rPr>
          <w:sz w:val="25"/>
          <w:szCs w:val="25"/>
        </w:rPr>
        <w:t xml:space="preserve">  </w:t>
      </w:r>
      <w:r w:rsidR="001A160D" w:rsidRPr="001A160D">
        <w:rPr>
          <w:sz w:val="25"/>
          <w:szCs w:val="25"/>
        </w:rPr>
        <w:t xml:space="preserve">Este tipo de discípulo segue a Jesus por benefícios pessoais imediatos, como curas, milagres ou a provisão de pão. Sua motivação não está no compromisso radical com a pessoa de Cristo, mas no que Ele pode oferecer. </w:t>
      </w:r>
      <w:r w:rsidRPr="00A73172">
        <w:rPr>
          <w:sz w:val="25"/>
          <w:szCs w:val="25"/>
        </w:rPr>
        <w:t xml:space="preserve">Comparando com o milagre da multiplicação de pães, este tipo de discípulo </w:t>
      </w:r>
      <w:r w:rsidR="001A160D" w:rsidRPr="001A160D">
        <w:rPr>
          <w:sz w:val="25"/>
          <w:szCs w:val="25"/>
        </w:rPr>
        <w:t>busca o pão, enquanto o</w:t>
      </w:r>
      <w:r w:rsidRPr="00A73172">
        <w:rPr>
          <w:sz w:val="25"/>
          <w:szCs w:val="25"/>
        </w:rPr>
        <w:t xml:space="preserve"> verdadeiro</w:t>
      </w:r>
      <w:r w:rsidR="001A160D" w:rsidRPr="001A160D">
        <w:rPr>
          <w:sz w:val="25"/>
          <w:szCs w:val="25"/>
        </w:rPr>
        <w:t xml:space="preserve"> discípulo busca a Cristo</w:t>
      </w:r>
      <w:r w:rsidRPr="00A73172">
        <w:rPr>
          <w:sz w:val="25"/>
          <w:szCs w:val="25"/>
        </w:rPr>
        <w:t xml:space="preserve"> e ajuda na multiplicação</w:t>
      </w:r>
      <w:r w:rsidR="001A160D" w:rsidRPr="001A160D">
        <w:rPr>
          <w:sz w:val="25"/>
          <w:szCs w:val="25"/>
        </w:rPr>
        <w:t>.</w:t>
      </w:r>
      <w:r w:rsidRPr="00A73172">
        <w:rPr>
          <w:sz w:val="25"/>
          <w:szCs w:val="25"/>
        </w:rPr>
        <w:t xml:space="preserve"> </w:t>
      </w:r>
      <w:r w:rsidR="00CA4388" w:rsidRPr="001A160D">
        <w:rPr>
          <w:b/>
          <w:bCs/>
          <w:sz w:val="25"/>
          <w:szCs w:val="25"/>
        </w:rPr>
        <w:t xml:space="preserve">Dietrich </w:t>
      </w:r>
      <w:proofErr w:type="spellStart"/>
      <w:r w:rsidR="00CA4388" w:rsidRPr="001A160D">
        <w:rPr>
          <w:b/>
          <w:bCs/>
          <w:sz w:val="25"/>
          <w:szCs w:val="25"/>
        </w:rPr>
        <w:t>Bonhoeffer</w:t>
      </w:r>
      <w:proofErr w:type="spellEnd"/>
      <w:r w:rsidR="00CA4388" w:rsidRPr="001A160D">
        <w:rPr>
          <w:sz w:val="25"/>
          <w:szCs w:val="25"/>
        </w:rPr>
        <w:t xml:space="preserve"> em seu livro "Discipulado"</w:t>
      </w:r>
      <w:r w:rsidR="00CA4388" w:rsidRPr="00A73172">
        <w:rPr>
          <w:sz w:val="25"/>
          <w:szCs w:val="25"/>
        </w:rPr>
        <w:t>, sugere que pessoas assim querem</w:t>
      </w:r>
      <w:r w:rsidR="00CA4388" w:rsidRPr="001A160D">
        <w:rPr>
          <w:sz w:val="25"/>
          <w:szCs w:val="25"/>
        </w:rPr>
        <w:t xml:space="preserve"> é a graça sem discipulado, o perdão sem arrependimento, o batismo sem a disciplina e a salvação sem a cruz. É o tipo de discípulo que aceita o perdão de Deus, mas não está disposto a seguir Jesus em um compromisso radical, que implica em renúncia e sofrimento.</w:t>
      </w:r>
      <w:r w:rsidR="00CA4388" w:rsidRPr="00A73172">
        <w:rPr>
          <w:sz w:val="25"/>
          <w:szCs w:val="25"/>
        </w:rPr>
        <w:t xml:space="preserve"> </w:t>
      </w:r>
      <w:r w:rsidRPr="00A73172">
        <w:rPr>
          <w:sz w:val="25"/>
          <w:szCs w:val="25"/>
        </w:rPr>
        <w:t>O versículo que lemos traz a informação de que as pessoas muito ocupadas com os cuidados deste mundo acabam sufocando a Palavra do Senhor e ela não germina.</w:t>
      </w:r>
    </w:p>
    <w:p w14:paraId="5C1387D7" w14:textId="0BBF94FD" w:rsidR="001A160D" w:rsidRPr="001A160D" w:rsidRDefault="002167B6" w:rsidP="002167B6">
      <w:pPr>
        <w:rPr>
          <w:b/>
          <w:bCs/>
          <w:sz w:val="25"/>
          <w:szCs w:val="25"/>
        </w:rPr>
      </w:pPr>
      <w:r w:rsidRPr="00A73172">
        <w:rPr>
          <w:b/>
          <w:bCs/>
          <w:sz w:val="25"/>
          <w:szCs w:val="25"/>
        </w:rPr>
        <w:t>5</w:t>
      </w:r>
      <w:r w:rsidR="001A160D" w:rsidRPr="001A160D">
        <w:rPr>
          <w:b/>
          <w:bCs/>
          <w:sz w:val="25"/>
          <w:szCs w:val="25"/>
        </w:rPr>
        <w:t xml:space="preserve">. O Discípulo </w:t>
      </w:r>
      <w:r w:rsidRPr="00A73172">
        <w:rPr>
          <w:b/>
          <w:bCs/>
          <w:sz w:val="25"/>
          <w:szCs w:val="25"/>
        </w:rPr>
        <w:t>Frutífero</w:t>
      </w:r>
    </w:p>
    <w:p w14:paraId="74241BE0" w14:textId="633C513F" w:rsidR="00CA4388" w:rsidRPr="00A73172" w:rsidRDefault="00CA4388" w:rsidP="001A160D">
      <w:pPr>
        <w:rPr>
          <w:sz w:val="25"/>
          <w:szCs w:val="25"/>
        </w:rPr>
      </w:pPr>
      <w:r w:rsidRPr="00A73172">
        <w:rPr>
          <w:sz w:val="25"/>
          <w:szCs w:val="25"/>
        </w:rPr>
        <w:t>Mas, o que foi semeado em boa terra é o que ouve e compreende a palavra; e dá fruto, e um produz cem, outro sessenta, e outro trinta. (</w:t>
      </w:r>
      <w:proofErr w:type="spellStart"/>
      <w:r w:rsidRPr="00A73172">
        <w:rPr>
          <w:sz w:val="25"/>
          <w:szCs w:val="25"/>
        </w:rPr>
        <w:t>Mt</w:t>
      </w:r>
      <w:proofErr w:type="spellEnd"/>
      <w:r w:rsidRPr="00A73172">
        <w:rPr>
          <w:sz w:val="25"/>
          <w:szCs w:val="25"/>
        </w:rPr>
        <w:t xml:space="preserve"> 13:23, ACF)</w:t>
      </w:r>
    </w:p>
    <w:p w14:paraId="64200CBA" w14:textId="178977BC" w:rsidR="001A160D" w:rsidRPr="00A73172" w:rsidRDefault="00CA4388">
      <w:pPr>
        <w:rPr>
          <w:sz w:val="25"/>
          <w:szCs w:val="25"/>
        </w:rPr>
      </w:pPr>
      <w:r w:rsidRPr="00A73172">
        <w:rPr>
          <w:sz w:val="25"/>
          <w:szCs w:val="25"/>
        </w:rPr>
        <w:t xml:space="preserve">Este tipo de discípulo ouve a palavra, compreende a palavra, aplica a palavra e dá muito fruto. </w:t>
      </w:r>
      <w:r w:rsidR="001A160D" w:rsidRPr="001A160D">
        <w:rPr>
          <w:sz w:val="25"/>
          <w:szCs w:val="25"/>
        </w:rPr>
        <w:t>A vida dos apóstolos, especialmente a de Paulo, é o exemplo clássico</w:t>
      </w:r>
      <w:r w:rsidRPr="00A73172">
        <w:rPr>
          <w:sz w:val="25"/>
          <w:szCs w:val="25"/>
        </w:rPr>
        <w:t xml:space="preserve"> deste tipo de discípulo</w:t>
      </w:r>
      <w:r w:rsidR="001A160D" w:rsidRPr="001A160D">
        <w:rPr>
          <w:sz w:val="25"/>
          <w:szCs w:val="25"/>
        </w:rPr>
        <w:t>. Paulo discipulou Timóteo e o instruiu a fazer o mesmo com outros: "E o que de minha parte ouviste através de muitas testemunhas, transmite-o a homens fiéis e aptos para também ensinarem a outros" (2 Timóteo 2:2). Este versículo resume a essência do discipulado que se reproduz de geração em geração.</w:t>
      </w:r>
      <w:r w:rsidRPr="00A73172">
        <w:rPr>
          <w:sz w:val="25"/>
          <w:szCs w:val="25"/>
        </w:rPr>
        <w:t xml:space="preserve"> Às vezes, queremos tanto que nossos discípulos sejam transformados, mas muitos deles não chegaram no nível 4 de discipulado. Estamos malhando ferro frio. Estamos tentando desentortar uma vara seca. Estamos jogando pérolas aos porcos. Porém, Paulo nos mostrou como é um discipulado que funciona. Ensinar a pessoas fiéis e idôneas para que elas façam o mesmo com outros. Qual tipo de discípulo eu sou? No que posso melhorar para que eu seja um discípulo frutífero?</w:t>
      </w:r>
    </w:p>
    <w:sectPr w:rsidR="001A160D" w:rsidRPr="00A73172" w:rsidSect="001A16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D3F"/>
    <w:multiLevelType w:val="multilevel"/>
    <w:tmpl w:val="BFD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C69A8"/>
    <w:multiLevelType w:val="multilevel"/>
    <w:tmpl w:val="4B3C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03AD9"/>
    <w:multiLevelType w:val="multilevel"/>
    <w:tmpl w:val="A17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7498A"/>
    <w:multiLevelType w:val="multilevel"/>
    <w:tmpl w:val="F230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C31C1"/>
    <w:multiLevelType w:val="multilevel"/>
    <w:tmpl w:val="0320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859644">
    <w:abstractNumId w:val="0"/>
  </w:num>
  <w:num w:numId="2" w16cid:durableId="1343626369">
    <w:abstractNumId w:val="2"/>
  </w:num>
  <w:num w:numId="3" w16cid:durableId="1590000244">
    <w:abstractNumId w:val="3"/>
  </w:num>
  <w:num w:numId="4" w16cid:durableId="564266626">
    <w:abstractNumId w:val="1"/>
  </w:num>
  <w:num w:numId="5" w16cid:durableId="324942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0D"/>
    <w:rsid w:val="001A160D"/>
    <w:rsid w:val="002167B6"/>
    <w:rsid w:val="004A724E"/>
    <w:rsid w:val="005316B9"/>
    <w:rsid w:val="00666285"/>
    <w:rsid w:val="00A73172"/>
    <w:rsid w:val="00C573F2"/>
    <w:rsid w:val="00CA4388"/>
    <w:rsid w:val="00E01ACC"/>
    <w:rsid w:val="00E31701"/>
    <w:rsid w:val="00E71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E436"/>
  <w15:chartTrackingRefBased/>
  <w15:docId w15:val="{F9FF61B6-0429-413D-9941-605E0429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A1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A1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A16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A16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A16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A16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A16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A16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A160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16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A16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A160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A160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A16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A16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A16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A16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A160D"/>
    <w:rPr>
      <w:rFonts w:eastAsiaTheme="majorEastAsia" w:cstheme="majorBidi"/>
      <w:color w:val="272727" w:themeColor="text1" w:themeTint="D8"/>
    </w:rPr>
  </w:style>
  <w:style w:type="paragraph" w:styleId="Ttulo">
    <w:name w:val="Title"/>
    <w:basedOn w:val="Normal"/>
    <w:next w:val="Normal"/>
    <w:link w:val="TtuloChar"/>
    <w:uiPriority w:val="10"/>
    <w:qFormat/>
    <w:rsid w:val="001A1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A16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A160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A16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A160D"/>
    <w:pPr>
      <w:spacing w:before="160"/>
      <w:jc w:val="center"/>
    </w:pPr>
    <w:rPr>
      <w:i/>
      <w:iCs/>
      <w:color w:val="404040" w:themeColor="text1" w:themeTint="BF"/>
    </w:rPr>
  </w:style>
  <w:style w:type="character" w:customStyle="1" w:styleId="CitaoChar">
    <w:name w:val="Citação Char"/>
    <w:basedOn w:val="Fontepargpadro"/>
    <w:link w:val="Citao"/>
    <w:uiPriority w:val="29"/>
    <w:rsid w:val="001A160D"/>
    <w:rPr>
      <w:i/>
      <w:iCs/>
      <w:color w:val="404040" w:themeColor="text1" w:themeTint="BF"/>
    </w:rPr>
  </w:style>
  <w:style w:type="paragraph" w:styleId="PargrafodaLista">
    <w:name w:val="List Paragraph"/>
    <w:basedOn w:val="Normal"/>
    <w:uiPriority w:val="34"/>
    <w:qFormat/>
    <w:rsid w:val="001A160D"/>
    <w:pPr>
      <w:ind w:left="720"/>
      <w:contextualSpacing/>
    </w:pPr>
  </w:style>
  <w:style w:type="character" w:styleId="nfaseIntensa">
    <w:name w:val="Intense Emphasis"/>
    <w:basedOn w:val="Fontepargpadro"/>
    <w:uiPriority w:val="21"/>
    <w:qFormat/>
    <w:rsid w:val="001A160D"/>
    <w:rPr>
      <w:i/>
      <w:iCs/>
      <w:color w:val="0F4761" w:themeColor="accent1" w:themeShade="BF"/>
    </w:rPr>
  </w:style>
  <w:style w:type="paragraph" w:styleId="CitaoIntensa">
    <w:name w:val="Intense Quote"/>
    <w:basedOn w:val="Normal"/>
    <w:next w:val="Normal"/>
    <w:link w:val="CitaoIntensaChar"/>
    <w:uiPriority w:val="30"/>
    <w:qFormat/>
    <w:rsid w:val="001A1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A160D"/>
    <w:rPr>
      <w:i/>
      <w:iCs/>
      <w:color w:val="0F4761" w:themeColor="accent1" w:themeShade="BF"/>
    </w:rPr>
  </w:style>
  <w:style w:type="character" w:styleId="RefernciaIntensa">
    <w:name w:val="Intense Reference"/>
    <w:basedOn w:val="Fontepargpadro"/>
    <w:uiPriority w:val="32"/>
    <w:qFormat/>
    <w:rsid w:val="001A160D"/>
    <w:rPr>
      <w:b/>
      <w:bCs/>
      <w:smallCaps/>
      <w:color w:val="0F4761" w:themeColor="accent1" w:themeShade="BF"/>
      <w:spacing w:val="5"/>
    </w:rPr>
  </w:style>
  <w:style w:type="character" w:styleId="Hyperlink">
    <w:name w:val="Hyperlink"/>
    <w:basedOn w:val="Fontepargpadro"/>
    <w:uiPriority w:val="99"/>
    <w:unhideWhenUsed/>
    <w:rsid w:val="004A724E"/>
    <w:rPr>
      <w:color w:val="467886" w:themeColor="hyperlink"/>
      <w:u w:val="single"/>
    </w:rPr>
  </w:style>
  <w:style w:type="character" w:styleId="MenoPendente">
    <w:name w:val="Unresolved Mention"/>
    <w:basedOn w:val="Fontepargpadro"/>
    <w:uiPriority w:val="99"/>
    <w:semiHidden/>
    <w:unhideWhenUsed/>
    <w:rsid w:val="004A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90240">
      <w:bodyDiv w:val="1"/>
      <w:marLeft w:val="0"/>
      <w:marRight w:val="0"/>
      <w:marTop w:val="0"/>
      <w:marBottom w:val="0"/>
      <w:divBdr>
        <w:top w:val="none" w:sz="0" w:space="0" w:color="auto"/>
        <w:left w:val="none" w:sz="0" w:space="0" w:color="auto"/>
        <w:bottom w:val="none" w:sz="0" w:space="0" w:color="auto"/>
        <w:right w:val="none" w:sz="0" w:space="0" w:color="auto"/>
      </w:divBdr>
    </w:div>
    <w:div w:id="813064992">
      <w:bodyDiv w:val="1"/>
      <w:marLeft w:val="0"/>
      <w:marRight w:val="0"/>
      <w:marTop w:val="0"/>
      <w:marBottom w:val="0"/>
      <w:divBdr>
        <w:top w:val="none" w:sz="0" w:space="0" w:color="auto"/>
        <w:left w:val="none" w:sz="0" w:space="0" w:color="auto"/>
        <w:bottom w:val="none" w:sz="0" w:space="0" w:color="auto"/>
        <w:right w:val="none" w:sz="0" w:space="0" w:color="auto"/>
      </w:divBdr>
    </w:div>
    <w:div w:id="1261137056">
      <w:bodyDiv w:val="1"/>
      <w:marLeft w:val="0"/>
      <w:marRight w:val="0"/>
      <w:marTop w:val="0"/>
      <w:marBottom w:val="0"/>
      <w:divBdr>
        <w:top w:val="none" w:sz="0" w:space="0" w:color="auto"/>
        <w:left w:val="none" w:sz="0" w:space="0" w:color="auto"/>
        <w:bottom w:val="none" w:sz="0" w:space="0" w:color="auto"/>
        <w:right w:val="none" w:sz="0" w:space="0" w:color="auto"/>
      </w:divBdr>
      <w:divsChild>
        <w:div w:id="2108111630">
          <w:marLeft w:val="0"/>
          <w:marRight w:val="0"/>
          <w:marTop w:val="0"/>
          <w:marBottom w:val="0"/>
          <w:divBdr>
            <w:top w:val="single" w:sz="2" w:space="0" w:color="auto"/>
            <w:left w:val="single" w:sz="2" w:space="0" w:color="auto"/>
            <w:bottom w:val="single" w:sz="2" w:space="0" w:color="auto"/>
            <w:right w:val="single" w:sz="2" w:space="0" w:color="auto"/>
          </w:divBdr>
          <w:divsChild>
            <w:div w:id="1893924957">
              <w:marLeft w:val="0"/>
              <w:marRight w:val="0"/>
              <w:marTop w:val="0"/>
              <w:marBottom w:val="0"/>
              <w:divBdr>
                <w:top w:val="single" w:sz="2" w:space="0" w:color="auto"/>
                <w:left w:val="single" w:sz="2" w:space="0" w:color="auto"/>
                <w:bottom w:val="single" w:sz="2" w:space="0" w:color="auto"/>
                <w:right w:val="single" w:sz="2" w:space="0" w:color="auto"/>
              </w:divBdr>
              <w:divsChild>
                <w:div w:id="207900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8630874">
          <w:marLeft w:val="0"/>
          <w:marRight w:val="0"/>
          <w:marTop w:val="0"/>
          <w:marBottom w:val="0"/>
          <w:divBdr>
            <w:top w:val="single" w:sz="2" w:space="0" w:color="auto"/>
            <w:left w:val="single" w:sz="2" w:space="0" w:color="auto"/>
            <w:bottom w:val="single" w:sz="2" w:space="0" w:color="auto"/>
            <w:right w:val="single" w:sz="2" w:space="0" w:color="auto"/>
          </w:divBdr>
          <w:divsChild>
            <w:div w:id="700401401">
              <w:marLeft w:val="0"/>
              <w:marRight w:val="0"/>
              <w:marTop w:val="0"/>
              <w:marBottom w:val="0"/>
              <w:divBdr>
                <w:top w:val="single" w:sz="2" w:space="0" w:color="auto"/>
                <w:left w:val="single" w:sz="2" w:space="0" w:color="auto"/>
                <w:bottom w:val="single" w:sz="2" w:space="0" w:color="auto"/>
                <w:right w:val="single" w:sz="2" w:space="0" w:color="auto"/>
              </w:divBdr>
            </w:div>
          </w:divsChild>
        </w:div>
        <w:div w:id="2116320276">
          <w:marLeft w:val="0"/>
          <w:marRight w:val="0"/>
          <w:marTop w:val="0"/>
          <w:marBottom w:val="0"/>
          <w:divBdr>
            <w:top w:val="single" w:sz="2" w:space="0" w:color="auto"/>
            <w:left w:val="single" w:sz="2" w:space="0" w:color="auto"/>
            <w:bottom w:val="single" w:sz="2" w:space="0" w:color="auto"/>
            <w:right w:val="single" w:sz="2" w:space="0" w:color="auto"/>
          </w:divBdr>
          <w:divsChild>
            <w:div w:id="1792817089">
              <w:marLeft w:val="0"/>
              <w:marRight w:val="0"/>
              <w:marTop w:val="0"/>
              <w:marBottom w:val="0"/>
              <w:divBdr>
                <w:top w:val="single" w:sz="2" w:space="0" w:color="auto"/>
                <w:left w:val="single" w:sz="2" w:space="0" w:color="auto"/>
                <w:bottom w:val="single" w:sz="2" w:space="0" w:color="auto"/>
                <w:right w:val="single" w:sz="2" w:space="0" w:color="auto"/>
              </w:divBdr>
              <w:divsChild>
                <w:div w:id="17829216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22604669">
      <w:bodyDiv w:val="1"/>
      <w:marLeft w:val="0"/>
      <w:marRight w:val="0"/>
      <w:marTop w:val="0"/>
      <w:marBottom w:val="0"/>
      <w:divBdr>
        <w:top w:val="none" w:sz="0" w:space="0" w:color="auto"/>
        <w:left w:val="none" w:sz="0" w:space="0" w:color="auto"/>
        <w:bottom w:val="none" w:sz="0" w:space="0" w:color="auto"/>
        <w:right w:val="none" w:sz="0" w:space="0" w:color="auto"/>
      </w:divBdr>
      <w:divsChild>
        <w:div w:id="1426346883">
          <w:marLeft w:val="0"/>
          <w:marRight w:val="0"/>
          <w:marTop w:val="0"/>
          <w:marBottom w:val="0"/>
          <w:divBdr>
            <w:top w:val="single" w:sz="2" w:space="0" w:color="auto"/>
            <w:left w:val="single" w:sz="2" w:space="0" w:color="auto"/>
            <w:bottom w:val="single" w:sz="2" w:space="0" w:color="auto"/>
            <w:right w:val="single" w:sz="2" w:space="0" w:color="auto"/>
          </w:divBdr>
          <w:divsChild>
            <w:div w:id="1201279526">
              <w:marLeft w:val="0"/>
              <w:marRight w:val="0"/>
              <w:marTop w:val="0"/>
              <w:marBottom w:val="0"/>
              <w:divBdr>
                <w:top w:val="single" w:sz="2" w:space="0" w:color="auto"/>
                <w:left w:val="single" w:sz="2" w:space="0" w:color="auto"/>
                <w:bottom w:val="single" w:sz="2" w:space="0" w:color="auto"/>
                <w:right w:val="single" w:sz="2" w:space="0" w:color="auto"/>
              </w:divBdr>
              <w:divsChild>
                <w:div w:id="3186573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9860619">
          <w:marLeft w:val="0"/>
          <w:marRight w:val="0"/>
          <w:marTop w:val="0"/>
          <w:marBottom w:val="0"/>
          <w:divBdr>
            <w:top w:val="single" w:sz="2" w:space="0" w:color="auto"/>
            <w:left w:val="single" w:sz="2" w:space="0" w:color="auto"/>
            <w:bottom w:val="single" w:sz="2" w:space="0" w:color="auto"/>
            <w:right w:val="single" w:sz="2" w:space="0" w:color="auto"/>
          </w:divBdr>
          <w:divsChild>
            <w:div w:id="1762948538">
              <w:marLeft w:val="0"/>
              <w:marRight w:val="0"/>
              <w:marTop w:val="0"/>
              <w:marBottom w:val="0"/>
              <w:divBdr>
                <w:top w:val="single" w:sz="2" w:space="0" w:color="auto"/>
                <w:left w:val="single" w:sz="2" w:space="0" w:color="auto"/>
                <w:bottom w:val="single" w:sz="2" w:space="0" w:color="auto"/>
                <w:right w:val="single" w:sz="2" w:space="0" w:color="auto"/>
              </w:divBdr>
            </w:div>
          </w:divsChild>
        </w:div>
        <w:div w:id="1804040637">
          <w:marLeft w:val="0"/>
          <w:marRight w:val="0"/>
          <w:marTop w:val="0"/>
          <w:marBottom w:val="0"/>
          <w:divBdr>
            <w:top w:val="single" w:sz="2" w:space="0" w:color="auto"/>
            <w:left w:val="single" w:sz="2" w:space="0" w:color="auto"/>
            <w:bottom w:val="single" w:sz="2" w:space="0" w:color="auto"/>
            <w:right w:val="single" w:sz="2" w:space="0" w:color="auto"/>
          </w:divBdr>
          <w:divsChild>
            <w:div w:id="580404999">
              <w:marLeft w:val="0"/>
              <w:marRight w:val="0"/>
              <w:marTop w:val="0"/>
              <w:marBottom w:val="0"/>
              <w:divBdr>
                <w:top w:val="single" w:sz="2" w:space="0" w:color="auto"/>
                <w:left w:val="single" w:sz="2" w:space="0" w:color="auto"/>
                <w:bottom w:val="single" w:sz="2" w:space="0" w:color="auto"/>
                <w:right w:val="single" w:sz="2" w:space="0" w:color="auto"/>
              </w:divBdr>
              <w:divsChild>
                <w:div w:id="7285016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23C8-B8B9-49C7-9558-3F82FE8D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959</Words>
  <Characters>5184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2025-08-17T18:05:00Z</dcterms:created>
  <dcterms:modified xsi:type="dcterms:W3CDTF">2025-08-17T19:05:00Z</dcterms:modified>
</cp:coreProperties>
</file>