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AB2B" w14:textId="2DD943FD" w:rsidR="006B5BE5" w:rsidRPr="00892314" w:rsidRDefault="006B5BE5" w:rsidP="00892314">
      <w:pPr>
        <w:jc w:val="center"/>
        <w:rPr>
          <w:rFonts w:ascii="Arial" w:hAnsi="Arial" w:cs="Arial"/>
          <w:b/>
          <w:bCs/>
          <w:sz w:val="34"/>
          <w:szCs w:val="34"/>
        </w:rPr>
      </w:pPr>
      <w:r w:rsidRPr="00892314">
        <w:rPr>
          <w:rFonts w:ascii="Arial" w:hAnsi="Arial" w:cs="Arial"/>
          <w:b/>
          <w:bCs/>
          <w:sz w:val="34"/>
          <w:szCs w:val="34"/>
        </w:rPr>
        <w:t>PROPÓSITO FIRME</w:t>
      </w:r>
    </w:p>
    <w:p w14:paraId="57CD52C8" w14:textId="77777777" w:rsidR="006B5BE5" w:rsidRPr="00892314" w:rsidRDefault="006B5BE5" w:rsidP="006B5BE5">
      <w:pPr>
        <w:spacing w:line="240" w:lineRule="auto"/>
        <w:rPr>
          <w:rFonts w:ascii="Arial" w:eastAsia="Calibri" w:hAnsi="Arial" w:cs="Arial"/>
          <w:sz w:val="34"/>
          <w:szCs w:val="34"/>
        </w:rPr>
      </w:pPr>
      <w:r w:rsidRPr="00892314">
        <w:rPr>
          <w:rFonts w:ascii="Arial" w:eastAsia="Times New Roman" w:hAnsi="Arial" w:cs="Arial"/>
          <w:sz w:val="34"/>
          <w:szCs w:val="34"/>
          <w:lang w:eastAsia="pt-BR"/>
        </w:rPr>
        <w:t xml:space="preserve"> </w:t>
      </w:r>
      <w:r w:rsidRPr="00892314">
        <w:rPr>
          <w:rFonts w:ascii="Arial" w:eastAsia="Times New Roman" w:hAnsi="Arial" w:cs="Arial"/>
          <w:b/>
          <w:sz w:val="34"/>
          <w:szCs w:val="34"/>
          <w:lang w:eastAsia="pt-BR"/>
        </w:rPr>
        <w:t>Texto base.</w:t>
      </w:r>
      <w:r w:rsidRPr="00892314">
        <w:rPr>
          <w:rFonts w:ascii="Arial" w:eastAsia="Times New Roman" w:hAnsi="Arial" w:cs="Arial"/>
          <w:sz w:val="34"/>
          <w:szCs w:val="34"/>
          <w:lang w:eastAsia="pt-BR"/>
        </w:rPr>
        <w:t xml:space="preserve"> </w:t>
      </w:r>
      <w:r w:rsidRPr="00892314">
        <w:rPr>
          <w:rFonts w:ascii="Arial" w:eastAsia="Calibri" w:hAnsi="Arial" w:cs="Arial"/>
          <w:i/>
          <w:sz w:val="34"/>
          <w:szCs w:val="34"/>
          <w:u w:val="single"/>
        </w:rPr>
        <w:t>Isaías 26:3 Tu, SENHOR, conservarás em perfeita paz aquele cujo propósito é firme; porque ele confia em ti.</w:t>
      </w:r>
    </w:p>
    <w:p w14:paraId="7AEDAB67" w14:textId="77777777" w:rsidR="006B5BE5" w:rsidRPr="00892314" w:rsidRDefault="006B5BE5" w:rsidP="006B5BE5">
      <w:pPr>
        <w:spacing w:line="240" w:lineRule="auto"/>
        <w:rPr>
          <w:rFonts w:ascii="Arial" w:eastAsia="Calibri" w:hAnsi="Arial" w:cs="Arial"/>
          <w:sz w:val="34"/>
          <w:szCs w:val="34"/>
        </w:rPr>
      </w:pPr>
      <w:r w:rsidRPr="00892314">
        <w:rPr>
          <w:rFonts w:ascii="Arial" w:eastAsia="Calibri" w:hAnsi="Arial" w:cs="Arial"/>
          <w:b/>
          <w:sz w:val="34"/>
          <w:szCs w:val="34"/>
        </w:rPr>
        <w:t>Introdução.</w:t>
      </w:r>
      <w:r w:rsidRPr="00892314">
        <w:rPr>
          <w:rFonts w:ascii="Arial" w:eastAsia="Calibri" w:hAnsi="Arial" w:cs="Arial"/>
          <w:sz w:val="34"/>
          <w:szCs w:val="34"/>
        </w:rPr>
        <w:t xml:space="preserve"> Manter-se firme num propósito e não desistir ou mudar diante de problemas e instabilidades emocionais é privilégio de poucos. A maioria das pessoas tem a tendência de mudar, desistir e abandonar projetos diante de instabilidades na vida. Quando perceber que é tempo de mudar? Quando mudar é uma fuga? Será que eu me encaixo na qualidade de não ter propósitos firmes? Como posso me tornar uma pessoa com propósitos e firmes, e que benefícios terei?</w:t>
      </w:r>
    </w:p>
    <w:p w14:paraId="0AD58C14" w14:textId="77777777" w:rsidR="006B5BE5" w:rsidRPr="00892314" w:rsidRDefault="006B5BE5" w:rsidP="006B5BE5">
      <w:pPr>
        <w:spacing w:line="240" w:lineRule="auto"/>
        <w:rPr>
          <w:rFonts w:ascii="Arial" w:eastAsia="Calibri" w:hAnsi="Arial" w:cs="Arial"/>
          <w:sz w:val="34"/>
          <w:szCs w:val="34"/>
        </w:rPr>
      </w:pPr>
      <w:r w:rsidRPr="00892314">
        <w:rPr>
          <w:rFonts w:ascii="Arial" w:eastAsia="Calibri" w:hAnsi="Arial" w:cs="Arial"/>
          <w:b/>
          <w:sz w:val="34"/>
          <w:szCs w:val="34"/>
        </w:rPr>
        <w:t>1) A importância de manter o propósito firme.</w:t>
      </w:r>
      <w:r w:rsidRPr="00892314">
        <w:rPr>
          <w:rFonts w:ascii="Arial" w:eastAsia="Calibri" w:hAnsi="Arial" w:cs="Arial"/>
          <w:sz w:val="34"/>
          <w:szCs w:val="34"/>
        </w:rPr>
        <w:t xml:space="preserve"> </w:t>
      </w:r>
      <w:r w:rsidRPr="00892314">
        <w:rPr>
          <w:rFonts w:ascii="Arial" w:eastAsia="Calibri" w:hAnsi="Arial" w:cs="Arial"/>
          <w:i/>
          <w:sz w:val="34"/>
          <w:szCs w:val="34"/>
          <w:u w:val="single"/>
        </w:rPr>
        <w:t>Isaías 26:3 Tu, SENHOR, conservarás em perfeita paz aquele cujo propósito é firme; porque ele confia em ti.</w:t>
      </w:r>
      <w:r w:rsidRPr="00892314">
        <w:rPr>
          <w:rFonts w:ascii="Arial" w:eastAsia="Calibri" w:hAnsi="Arial" w:cs="Arial"/>
          <w:sz w:val="34"/>
          <w:szCs w:val="34"/>
        </w:rPr>
        <w:t xml:space="preserve"> Manter o propósito firme é dar condições para Deus trabalhar na minha vida. Muitos mudam tão rápido de propósito que Deus recém começou trabalhar e ainda não apareceu o resultado esperado, mas por sua instabilidade logo alteram seus objetivos. </w:t>
      </w:r>
    </w:p>
    <w:p w14:paraId="3D6B7FE8" w14:textId="77777777" w:rsidR="006B5BE5" w:rsidRPr="00892314" w:rsidRDefault="006B5BE5" w:rsidP="006B5BE5">
      <w:pPr>
        <w:spacing w:line="240" w:lineRule="auto"/>
        <w:rPr>
          <w:rFonts w:ascii="Arial" w:eastAsia="Calibri" w:hAnsi="Arial" w:cs="Arial"/>
          <w:sz w:val="34"/>
          <w:szCs w:val="34"/>
        </w:rPr>
      </w:pPr>
      <w:r w:rsidRPr="00892314">
        <w:rPr>
          <w:rFonts w:ascii="Arial" w:eastAsia="Calibri" w:hAnsi="Arial" w:cs="Arial"/>
          <w:b/>
          <w:sz w:val="34"/>
          <w:szCs w:val="34"/>
        </w:rPr>
        <w:t>a) Propósito firme gera paz e vida não ansiosa.</w:t>
      </w:r>
      <w:r w:rsidRPr="00892314">
        <w:rPr>
          <w:rFonts w:ascii="Arial" w:eastAsia="Calibri" w:hAnsi="Arial" w:cs="Arial"/>
          <w:sz w:val="34"/>
          <w:szCs w:val="34"/>
        </w:rPr>
        <w:t xml:space="preserve"> </w:t>
      </w:r>
      <w:r w:rsidRPr="00892314">
        <w:rPr>
          <w:rFonts w:ascii="Arial" w:eastAsia="Calibri" w:hAnsi="Arial" w:cs="Arial"/>
          <w:i/>
          <w:sz w:val="34"/>
          <w:szCs w:val="34"/>
          <w:u w:val="single"/>
        </w:rPr>
        <w:t>Isaías 26:3 Tu, SENHOR, conservarás em perfeita paz...</w:t>
      </w:r>
      <w:r w:rsidRPr="00892314">
        <w:rPr>
          <w:rFonts w:ascii="Arial" w:eastAsia="Calibri" w:hAnsi="Arial" w:cs="Arial"/>
          <w:sz w:val="34"/>
          <w:szCs w:val="34"/>
        </w:rPr>
        <w:t xml:space="preserve"> Aquele que tem propósito firme tem paz e transmite paz. Aquele que muda de projeto toda hora gera ansiedade para si e para os outros ao redor. A família de um pai de família que não tem propósito firme é uma família insegura, ansiosa e alguns membros podem desenvolver depressão e insegurança.</w:t>
      </w:r>
    </w:p>
    <w:p w14:paraId="6016BA4D" w14:textId="2850075E" w:rsidR="006B5BE5" w:rsidRPr="00892314" w:rsidRDefault="006B5BE5" w:rsidP="006B5BE5">
      <w:pPr>
        <w:spacing w:line="240" w:lineRule="auto"/>
        <w:rPr>
          <w:rFonts w:ascii="Arial" w:eastAsia="Calibri" w:hAnsi="Arial" w:cs="Arial"/>
          <w:sz w:val="34"/>
          <w:szCs w:val="34"/>
        </w:rPr>
      </w:pPr>
      <w:r w:rsidRPr="00892314">
        <w:rPr>
          <w:rFonts w:ascii="Arial" w:eastAsia="Calibri" w:hAnsi="Arial" w:cs="Arial"/>
          <w:b/>
          <w:sz w:val="34"/>
          <w:szCs w:val="34"/>
        </w:rPr>
        <w:t>b) Propósito firme indica fé saudável no Senhor.</w:t>
      </w:r>
      <w:r w:rsidRPr="00892314">
        <w:rPr>
          <w:rFonts w:ascii="Arial" w:eastAsia="Calibri" w:hAnsi="Arial" w:cs="Arial"/>
          <w:sz w:val="34"/>
          <w:szCs w:val="34"/>
        </w:rPr>
        <w:t xml:space="preserve"> </w:t>
      </w:r>
      <w:r w:rsidRPr="00892314">
        <w:rPr>
          <w:rFonts w:ascii="Arial" w:eastAsia="Calibri" w:hAnsi="Arial" w:cs="Arial"/>
          <w:i/>
          <w:sz w:val="34"/>
          <w:szCs w:val="34"/>
          <w:u w:val="single"/>
        </w:rPr>
        <w:t>Isaías 26:3b ...porque ele confia em ti.</w:t>
      </w:r>
      <w:r w:rsidRPr="00892314">
        <w:rPr>
          <w:rFonts w:ascii="Arial" w:eastAsia="Calibri" w:hAnsi="Arial" w:cs="Arial"/>
          <w:sz w:val="34"/>
          <w:szCs w:val="34"/>
        </w:rPr>
        <w:t xml:space="preserve"> Se alguém confia no Senhor não vai mudar de um projeto para outro inadvertidamente, ele vai perseverar no propósito que Deus lhe deu. Muitas pessoas na igreja chegam a usar supostas revelações de Deus para mudarem de projetos. Alguns pastores que vieram trabalhar com a Rede Apostólica diziam que Deus os teriam dirigido para que trabalhassem conosco, porém algum tempo depois quando surgiram as instabilidades, os problemas na liderança eles diziam que Deus os teriam dirigido a mudar, trabalharem sozinhos ou com outros grupos, um chegou a fechar a igreja e outro voltou-se ao trabalho secular e não pastoreou mais. Que Deus é este que um dia manda ir para o norte e outro para o sul? </w:t>
      </w:r>
      <w:r w:rsidRPr="00892314">
        <w:rPr>
          <w:rFonts w:ascii="Arial" w:eastAsia="Calibri" w:hAnsi="Arial" w:cs="Arial"/>
          <w:i/>
          <w:sz w:val="34"/>
          <w:szCs w:val="34"/>
          <w:u w:val="single"/>
        </w:rPr>
        <w:t xml:space="preserve">1Coríntios 14:33 porque Deus não é de confusão, e sim de paz. </w:t>
      </w:r>
      <w:r w:rsidRPr="00892314">
        <w:rPr>
          <w:rFonts w:ascii="Arial" w:eastAsia="Calibri" w:hAnsi="Arial" w:cs="Arial"/>
          <w:sz w:val="34"/>
          <w:szCs w:val="34"/>
        </w:rPr>
        <w:t xml:space="preserve">Deus não traz confusão! Deus é um Deus de propósitos firmes! Estes líderes que mudam de projeto com facilidade não terão muitas pessoas seguindo-os, pois transmitem confusão e insegurança. Como pode uma pessoa dizer que um dia </w:t>
      </w:r>
      <w:r w:rsidRPr="00892314">
        <w:rPr>
          <w:rFonts w:ascii="Arial" w:eastAsia="Calibri" w:hAnsi="Arial" w:cs="Arial"/>
          <w:sz w:val="34"/>
          <w:szCs w:val="34"/>
        </w:rPr>
        <w:lastRenderedPageBreak/>
        <w:t>Deus a dirigiu a servi-lo n</w:t>
      </w:r>
      <w:r w:rsidR="00207A16" w:rsidRPr="00892314">
        <w:rPr>
          <w:rFonts w:ascii="Arial" w:eastAsia="Calibri" w:hAnsi="Arial" w:cs="Arial"/>
          <w:sz w:val="34"/>
          <w:szCs w:val="34"/>
        </w:rPr>
        <w:t>uma igreja</w:t>
      </w:r>
      <w:r w:rsidRPr="00892314">
        <w:rPr>
          <w:rFonts w:ascii="Arial" w:eastAsia="Calibri" w:hAnsi="Arial" w:cs="Arial"/>
          <w:sz w:val="34"/>
          <w:szCs w:val="34"/>
        </w:rPr>
        <w:t xml:space="preserve"> e em outro dia Deus a dirigiu a sair? Isto é confusão! Deus não está nisto, e sim a amargura, ressentimento, interesses pessoais ou coisas que não venceu. Esta pessoa é constantemente derrotada por esta tendência. Muitos usam supostos dons espirituais, ou revelações proféticas para mudarem de projeto. Algumas pessoas buscam conselhos e apoio até ouvir o que querem ouvir para abrirem mão de um propósito, porém Deus não é inconstante. </w:t>
      </w:r>
      <w:r w:rsidRPr="00892314">
        <w:rPr>
          <w:rFonts w:ascii="Arial" w:eastAsia="Calibri" w:hAnsi="Arial" w:cs="Arial"/>
          <w:i/>
          <w:sz w:val="34"/>
          <w:szCs w:val="34"/>
          <w:u w:val="single"/>
        </w:rPr>
        <w:t>Malaquias 3:6 Porque eu, o SENHOR, não mudo; por isso, vós, ó filhos de Jacó, não sois consumidos.</w:t>
      </w:r>
      <w:r w:rsidRPr="00892314">
        <w:rPr>
          <w:rFonts w:ascii="Arial" w:eastAsia="Calibri" w:hAnsi="Arial" w:cs="Arial"/>
          <w:sz w:val="34"/>
          <w:szCs w:val="34"/>
        </w:rPr>
        <w:t xml:space="preserve"> </w:t>
      </w:r>
    </w:p>
    <w:p w14:paraId="62F5FFB3" w14:textId="77777777" w:rsidR="006B5BE5" w:rsidRPr="00892314" w:rsidRDefault="006B5BE5" w:rsidP="006B5BE5">
      <w:pPr>
        <w:spacing w:line="240" w:lineRule="auto"/>
        <w:rPr>
          <w:rFonts w:ascii="Arial" w:eastAsia="Calibri" w:hAnsi="Arial" w:cs="Arial"/>
          <w:sz w:val="34"/>
          <w:szCs w:val="34"/>
        </w:rPr>
      </w:pPr>
      <w:r w:rsidRPr="00892314">
        <w:rPr>
          <w:rFonts w:ascii="Arial" w:eastAsia="Calibri" w:hAnsi="Arial" w:cs="Arial"/>
          <w:b/>
          <w:sz w:val="34"/>
          <w:szCs w:val="34"/>
        </w:rPr>
        <w:t>c) Propósito firme agrada a Deus.</w:t>
      </w:r>
      <w:r w:rsidRPr="00892314">
        <w:rPr>
          <w:rFonts w:ascii="Arial" w:eastAsia="Calibri" w:hAnsi="Arial" w:cs="Arial"/>
          <w:sz w:val="34"/>
          <w:szCs w:val="34"/>
        </w:rPr>
        <w:t xml:space="preserve"> </w:t>
      </w:r>
      <w:r w:rsidRPr="00892314">
        <w:rPr>
          <w:rFonts w:ascii="Arial" w:eastAsia="Calibri" w:hAnsi="Arial" w:cs="Arial"/>
          <w:i/>
          <w:sz w:val="34"/>
          <w:szCs w:val="34"/>
          <w:u w:val="single"/>
        </w:rPr>
        <w:t>Hebreus 10:38 todavia, o meu justo viverá pela fé; e: Se retroceder, nele não se compraz a minha alma.</w:t>
      </w:r>
      <w:r w:rsidRPr="00892314">
        <w:rPr>
          <w:rFonts w:ascii="Arial" w:eastAsia="Calibri" w:hAnsi="Arial" w:cs="Arial"/>
          <w:sz w:val="34"/>
          <w:szCs w:val="34"/>
        </w:rPr>
        <w:t xml:space="preserve"> Deus detesta algumas coisas como o pecado, o farisaísmo (religiosidade vazia), a opressão com o mais fraco e o retrocesso na caminhada da fé. </w:t>
      </w:r>
      <w:r w:rsidRPr="00892314">
        <w:rPr>
          <w:rFonts w:ascii="Arial" w:eastAsia="Calibri" w:hAnsi="Arial" w:cs="Arial"/>
          <w:i/>
          <w:sz w:val="34"/>
          <w:szCs w:val="34"/>
          <w:u w:val="single"/>
        </w:rPr>
        <w:t>Lucas 9: 61-62 Outro lhe disse: Seguir-te-ei, Senhor; mas deixa-me primeiro despedir-me dos de casa. Mas Jesus lhe replicou: Ninguém que, tendo posto a mão no arado, olha para trás é apto para o reino de Deus.</w:t>
      </w:r>
      <w:r w:rsidRPr="00892314">
        <w:rPr>
          <w:rFonts w:ascii="Arial" w:eastAsia="Calibri" w:hAnsi="Arial" w:cs="Arial"/>
          <w:sz w:val="34"/>
          <w:szCs w:val="34"/>
        </w:rPr>
        <w:t xml:space="preserve"> Aquele que é vulnerável e desiste facilmente, não está preparado para o Reino de Deus. É crucial que nós tenhamos a característica de viver num propósito firme diante do Senhor. Deus honra muito aqueles que seguem em seu propósito até o fim. </w:t>
      </w:r>
      <w:r w:rsidRPr="00892314">
        <w:rPr>
          <w:rFonts w:ascii="Arial" w:eastAsia="Calibri" w:hAnsi="Arial" w:cs="Arial"/>
          <w:i/>
          <w:sz w:val="34"/>
          <w:szCs w:val="34"/>
          <w:u w:val="single"/>
        </w:rPr>
        <w:t>Apocalipse 2:10b Sê fiel até à morte, e dar-te-ei a coroa da vida.</w:t>
      </w:r>
      <w:r w:rsidRPr="00892314">
        <w:rPr>
          <w:rFonts w:ascii="Arial" w:eastAsia="Calibri" w:hAnsi="Arial" w:cs="Arial"/>
          <w:sz w:val="34"/>
          <w:szCs w:val="34"/>
        </w:rPr>
        <w:t xml:space="preserve"> Se eu creio que um projeto é de Deus, preciso segui-lo até o fim.</w:t>
      </w:r>
    </w:p>
    <w:p w14:paraId="125F6D2B" w14:textId="77777777" w:rsidR="006B5BE5" w:rsidRPr="00892314" w:rsidRDefault="006B5BE5" w:rsidP="006B5BE5">
      <w:pPr>
        <w:spacing w:line="240" w:lineRule="auto"/>
        <w:rPr>
          <w:rFonts w:ascii="Arial" w:hAnsi="Arial" w:cs="Arial"/>
          <w:color w:val="000000"/>
          <w:sz w:val="34"/>
          <w:szCs w:val="34"/>
        </w:rPr>
      </w:pPr>
      <w:r w:rsidRPr="00892314">
        <w:rPr>
          <w:rFonts w:ascii="Arial" w:eastAsia="Calibri" w:hAnsi="Arial" w:cs="Arial"/>
          <w:b/>
          <w:sz w:val="34"/>
          <w:szCs w:val="34"/>
        </w:rPr>
        <w:t>d) Propósito firme se cumprirá.</w:t>
      </w:r>
      <w:r w:rsidRPr="00892314">
        <w:rPr>
          <w:rFonts w:ascii="Arial" w:eastAsia="Calibri" w:hAnsi="Arial" w:cs="Arial"/>
          <w:sz w:val="34"/>
          <w:szCs w:val="34"/>
        </w:rPr>
        <w:t xml:space="preserve"> </w:t>
      </w:r>
      <w:r w:rsidRPr="00892314">
        <w:rPr>
          <w:rFonts w:ascii="Arial" w:eastAsia="Calibri" w:hAnsi="Arial" w:cs="Arial"/>
          <w:i/>
          <w:sz w:val="34"/>
          <w:szCs w:val="34"/>
          <w:u w:val="single"/>
        </w:rPr>
        <w:t xml:space="preserve">Isaías 46:11b Tomei este propósito, também o executarei. </w:t>
      </w:r>
      <w:r w:rsidRPr="00892314">
        <w:rPr>
          <w:rFonts w:ascii="Arial" w:eastAsia="Calibri" w:hAnsi="Arial" w:cs="Arial"/>
          <w:color w:val="000000"/>
          <w:sz w:val="34"/>
          <w:szCs w:val="34"/>
        </w:rPr>
        <w:t xml:space="preserve">Aquele que estabelece um propósito firme o executará, porém os propósitos inconstantes </w:t>
      </w:r>
      <w:r w:rsidRPr="00892314">
        <w:rPr>
          <w:rFonts w:ascii="Arial" w:eastAsia="Calibri" w:hAnsi="Arial" w:cs="Arial"/>
          <w:sz w:val="34"/>
          <w:szCs w:val="34"/>
        </w:rPr>
        <w:t xml:space="preserve">dificilmente se executarão. </w:t>
      </w:r>
      <w:r w:rsidRPr="00892314">
        <w:rPr>
          <w:rFonts w:ascii="Arial" w:eastAsia="Calibri" w:hAnsi="Arial" w:cs="Arial"/>
          <w:i/>
          <w:sz w:val="34"/>
          <w:szCs w:val="34"/>
          <w:u w:val="single"/>
        </w:rPr>
        <w:t xml:space="preserve">Isaías 55:11  assim será a palavra que sair da minha boca: não voltará para mim vazia, mas fará o que me apraz e prosperará naquilo para que a designei. </w:t>
      </w:r>
      <w:r w:rsidRPr="00892314">
        <w:rPr>
          <w:rFonts w:ascii="Arial" w:eastAsia="Calibri" w:hAnsi="Arial" w:cs="Arial"/>
          <w:sz w:val="34"/>
          <w:szCs w:val="34"/>
        </w:rPr>
        <w:t>Quando Deus estabelece</w:t>
      </w:r>
      <w:r w:rsidRPr="00892314">
        <w:rPr>
          <w:rFonts w:ascii="Arial" w:eastAsia="Calibri" w:hAnsi="Arial" w:cs="Arial"/>
          <w:color w:val="000000"/>
          <w:sz w:val="34"/>
          <w:szCs w:val="34"/>
        </w:rPr>
        <w:t xml:space="preserve"> um objetivo o busca, assim devemos fazer.</w:t>
      </w:r>
    </w:p>
    <w:p w14:paraId="71EBB6C0" w14:textId="77777777" w:rsidR="006B5BE5" w:rsidRPr="00892314" w:rsidRDefault="006B5BE5" w:rsidP="006B5BE5">
      <w:pPr>
        <w:spacing w:line="240" w:lineRule="auto"/>
        <w:rPr>
          <w:rFonts w:ascii="Arial" w:eastAsia="Calibri" w:hAnsi="Arial" w:cs="Arial"/>
          <w:b/>
          <w:sz w:val="34"/>
          <w:szCs w:val="34"/>
        </w:rPr>
      </w:pPr>
      <w:r w:rsidRPr="00892314">
        <w:rPr>
          <w:rFonts w:ascii="Arial" w:eastAsia="Calibri" w:hAnsi="Arial" w:cs="Arial"/>
          <w:b/>
          <w:sz w:val="34"/>
          <w:szCs w:val="34"/>
        </w:rPr>
        <w:t>2) Exemplo de algumas pessoas que não foram constantes no propósito.</w:t>
      </w:r>
    </w:p>
    <w:p w14:paraId="7ACEE36D" w14:textId="77777777" w:rsidR="006B5BE5" w:rsidRPr="00892314" w:rsidRDefault="006B5BE5" w:rsidP="006B5BE5">
      <w:pPr>
        <w:spacing w:line="240" w:lineRule="auto"/>
        <w:rPr>
          <w:rFonts w:ascii="Arial" w:eastAsia="Calibri" w:hAnsi="Arial" w:cs="Arial"/>
          <w:sz w:val="34"/>
          <w:szCs w:val="34"/>
        </w:rPr>
      </w:pPr>
      <w:r w:rsidRPr="00892314">
        <w:rPr>
          <w:rFonts w:ascii="Arial" w:eastAsia="Calibri" w:hAnsi="Arial" w:cs="Arial"/>
          <w:b/>
          <w:sz w:val="34"/>
          <w:szCs w:val="34"/>
        </w:rPr>
        <w:t>a) Arão e o erro de querer agradar a todo mundo.</w:t>
      </w:r>
      <w:r w:rsidRPr="00892314">
        <w:rPr>
          <w:rFonts w:ascii="Arial" w:eastAsia="Calibri" w:hAnsi="Arial" w:cs="Arial"/>
          <w:sz w:val="34"/>
          <w:szCs w:val="34"/>
        </w:rPr>
        <w:t xml:space="preserve">  </w:t>
      </w:r>
      <w:r w:rsidRPr="00892314">
        <w:rPr>
          <w:rFonts w:ascii="Arial" w:eastAsia="Calibri" w:hAnsi="Arial" w:cs="Arial"/>
          <w:i/>
          <w:sz w:val="34"/>
          <w:szCs w:val="34"/>
          <w:u w:val="single"/>
        </w:rPr>
        <w:t xml:space="preserve">Êxodo32:1 Mas, vendo o povo que Moisés tardava em descer do monte, acercou-se de Arão e lhe disse: Levanta-te, faze-nos deuses que vão adiante de nós; pois, quanto a este Moisés, o homem que nos tirou do Egito, não sabemos o que lhe terá sucedido. Êxodo 32:8 e depressa se desviou do caminho que lhe havia eu ordenado; fez para si um bezerro fundido, e o adorou, e lhe sacrificou, e diz: São estes, ó Israel, os teus deuses, </w:t>
      </w:r>
      <w:r w:rsidRPr="00892314">
        <w:rPr>
          <w:rFonts w:ascii="Arial" w:eastAsia="Calibri" w:hAnsi="Arial" w:cs="Arial"/>
          <w:i/>
          <w:sz w:val="34"/>
          <w:szCs w:val="34"/>
          <w:u w:val="single"/>
        </w:rPr>
        <w:lastRenderedPageBreak/>
        <w:t xml:space="preserve">que te tiraram da terra do Egito. </w:t>
      </w:r>
      <w:r w:rsidRPr="00892314">
        <w:rPr>
          <w:rFonts w:ascii="Arial" w:eastAsia="Calibri" w:hAnsi="Arial" w:cs="Arial"/>
          <w:sz w:val="34"/>
          <w:szCs w:val="34"/>
        </w:rPr>
        <w:t xml:space="preserve">Enquanto Moisés estava ali, Arão assinava em baixo no discurso que há um só Deus, porém quando Moisés já não estava ali Arão cedeu a argumentação do povo para que fizesse um deus de ouro. </w:t>
      </w:r>
      <w:r w:rsidRPr="00892314">
        <w:rPr>
          <w:rFonts w:ascii="Arial" w:eastAsia="Calibri" w:hAnsi="Arial" w:cs="Arial"/>
          <w:i/>
          <w:sz w:val="34"/>
          <w:szCs w:val="34"/>
          <w:u w:val="single"/>
        </w:rPr>
        <w:t>Ex 32:10-11 Agora, pois, deixa-me, para que se acenda contra eles o meu furor, e eu os consuma; e de ti farei uma grande nação. Porém Moisés suplicou ao SENHOR.</w:t>
      </w:r>
      <w:r w:rsidRPr="00892314">
        <w:rPr>
          <w:rFonts w:ascii="Arial" w:eastAsia="Calibri" w:hAnsi="Arial" w:cs="Arial"/>
          <w:sz w:val="34"/>
          <w:szCs w:val="34"/>
        </w:rPr>
        <w:t xml:space="preserve"> Agradar os outros não pode balizar a nossa vida, pois se assim for, não viveremos a nossa vida e os projetos de Deus para nós, mas viveremos a vida e a expectativa dos outros. Quem tem esta tendência precisa fortalecer sua </w:t>
      </w:r>
      <w:r w:rsidR="00FD08B1" w:rsidRPr="00892314">
        <w:rPr>
          <w:rFonts w:ascii="Arial" w:hAnsi="Arial" w:cs="Arial"/>
          <w:sz w:val="34"/>
          <w:szCs w:val="34"/>
        </w:rPr>
        <w:t>autoimagem</w:t>
      </w:r>
      <w:r w:rsidRPr="00892314">
        <w:rPr>
          <w:rFonts w:ascii="Arial" w:eastAsia="Calibri" w:hAnsi="Arial" w:cs="Arial"/>
          <w:sz w:val="34"/>
          <w:szCs w:val="34"/>
        </w:rPr>
        <w:t>, pois tem uma personalidade fraca. O que deve me balizar é o propósito de Deus para minha vida.</w:t>
      </w:r>
    </w:p>
    <w:p w14:paraId="6DF7BA37" w14:textId="77777777" w:rsidR="006B5BE5" w:rsidRPr="00892314" w:rsidRDefault="006B5BE5" w:rsidP="006B5BE5">
      <w:pPr>
        <w:spacing w:line="240" w:lineRule="auto"/>
        <w:rPr>
          <w:rFonts w:ascii="Arial" w:eastAsia="Calibri" w:hAnsi="Arial" w:cs="Arial"/>
          <w:b/>
          <w:sz w:val="34"/>
          <w:szCs w:val="34"/>
        </w:rPr>
      </w:pPr>
      <w:r w:rsidRPr="00892314">
        <w:rPr>
          <w:rFonts w:ascii="Arial" w:eastAsia="Calibri" w:hAnsi="Arial" w:cs="Arial"/>
          <w:b/>
          <w:sz w:val="34"/>
          <w:szCs w:val="34"/>
        </w:rPr>
        <w:t xml:space="preserve">3) Exemplo de alguém que teve propósito firme e foi grandemente abençoado. </w:t>
      </w:r>
    </w:p>
    <w:p w14:paraId="53AFC64B" w14:textId="77777777" w:rsidR="006B5BE5" w:rsidRPr="00892314" w:rsidRDefault="006B5BE5" w:rsidP="006B5BE5">
      <w:pPr>
        <w:spacing w:line="240" w:lineRule="auto"/>
        <w:rPr>
          <w:rFonts w:ascii="Arial" w:eastAsia="Calibri" w:hAnsi="Arial" w:cs="Arial"/>
          <w:sz w:val="34"/>
          <w:szCs w:val="34"/>
        </w:rPr>
      </w:pPr>
      <w:r w:rsidRPr="00892314">
        <w:rPr>
          <w:rFonts w:ascii="Arial" w:eastAsia="Calibri" w:hAnsi="Arial" w:cs="Arial"/>
          <w:b/>
          <w:sz w:val="34"/>
          <w:szCs w:val="34"/>
        </w:rPr>
        <w:t>a) Rute lutou no firme propósito de livrar da morte seu povo.</w:t>
      </w:r>
      <w:r w:rsidRPr="00892314">
        <w:rPr>
          <w:rFonts w:ascii="Arial" w:eastAsia="Calibri" w:hAnsi="Arial" w:cs="Arial"/>
          <w:sz w:val="34"/>
          <w:szCs w:val="34"/>
        </w:rPr>
        <w:t xml:space="preserve"> </w:t>
      </w:r>
      <w:r w:rsidRPr="00892314">
        <w:rPr>
          <w:rFonts w:ascii="Arial" w:eastAsia="Calibri" w:hAnsi="Arial" w:cs="Arial"/>
          <w:i/>
          <w:sz w:val="34"/>
          <w:szCs w:val="34"/>
          <w:u w:val="single"/>
        </w:rPr>
        <w:t>Ester 4:11 Todos os servos do rei e o povo das províncias do rei sabem que, para qualquer homem ou mulher que, sem ser chamado, entrar no pátio interior para avistar-se com o rei, não há senão uma sentença, a de morte, salvo se o rei estender para ele o cetro de ouro, para que viva; e eu, nestes trinta dias, não fui chamada para entrar ao rei. Ester 5:2  Quando o rei viu a rainha Ester parada no pátio, alcançou ela favor perante ele; estendeu o rei para Ester o cetro de ouro que tinha na mão; Ester se chegou e tocou a ponta do cetro.</w:t>
      </w:r>
      <w:r w:rsidRPr="00892314">
        <w:rPr>
          <w:rFonts w:ascii="Arial" w:eastAsia="Calibri" w:hAnsi="Arial" w:cs="Arial"/>
          <w:sz w:val="34"/>
          <w:szCs w:val="34"/>
        </w:rPr>
        <w:t xml:space="preserve"> Ester estava tão convicta do propósito de Deus para sua vida que arriscou sua própria vida para salvar o povo de Deus de uma aniquilação. Eu sei quando estou comprometido com um propósito se eu pago um alto preço ou comprometo minha própria vida neste propósito.  </w:t>
      </w:r>
    </w:p>
    <w:p w14:paraId="1956FDE5" w14:textId="6AA6334D" w:rsidR="00006DB4" w:rsidRPr="00892314" w:rsidRDefault="0083732E" w:rsidP="006B5BE5">
      <w:pPr>
        <w:rPr>
          <w:rFonts w:ascii="Arial" w:hAnsi="Arial" w:cs="Arial"/>
          <w:sz w:val="34"/>
          <w:szCs w:val="34"/>
        </w:rPr>
      </w:pPr>
      <w:r w:rsidRPr="00892314">
        <w:rPr>
          <w:rFonts w:ascii="Arial" w:hAnsi="Arial" w:cs="Arial"/>
          <w:sz w:val="34"/>
          <w:szCs w:val="34"/>
        </w:rPr>
        <w:t>Em que áreas da minha vida preciso ter mais firmeza de propósito?</w:t>
      </w:r>
      <w:r w:rsidR="004550DD" w:rsidRPr="00892314">
        <w:rPr>
          <w:rFonts w:ascii="Arial" w:hAnsi="Arial" w:cs="Arial"/>
          <w:sz w:val="34"/>
          <w:szCs w:val="34"/>
        </w:rPr>
        <w:t xml:space="preserve"> </w:t>
      </w:r>
    </w:p>
    <w:sectPr w:rsidR="00006DB4" w:rsidRPr="00892314" w:rsidSect="009261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E4D13"/>
    <w:multiLevelType w:val="hybridMultilevel"/>
    <w:tmpl w:val="11203C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0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E8"/>
    <w:rsid w:val="000005E9"/>
    <w:rsid w:val="0000089F"/>
    <w:rsid w:val="00006DB4"/>
    <w:rsid w:val="00013C5F"/>
    <w:rsid w:val="0005016B"/>
    <w:rsid w:val="000555E9"/>
    <w:rsid w:val="00067BF7"/>
    <w:rsid w:val="000A22DF"/>
    <w:rsid w:val="000A61CE"/>
    <w:rsid w:val="000B4F5D"/>
    <w:rsid w:val="000E0A9E"/>
    <w:rsid w:val="000F4FC4"/>
    <w:rsid w:val="0010084D"/>
    <w:rsid w:val="00100E49"/>
    <w:rsid w:val="00146619"/>
    <w:rsid w:val="00156567"/>
    <w:rsid w:val="00172E7B"/>
    <w:rsid w:val="001937A7"/>
    <w:rsid w:val="001D040E"/>
    <w:rsid w:val="001D7075"/>
    <w:rsid w:val="001E1A7C"/>
    <w:rsid w:val="00205D87"/>
    <w:rsid w:val="00206B9B"/>
    <w:rsid w:val="00207A16"/>
    <w:rsid w:val="00257F19"/>
    <w:rsid w:val="00271361"/>
    <w:rsid w:val="002B1208"/>
    <w:rsid w:val="002C3D81"/>
    <w:rsid w:val="002D45DD"/>
    <w:rsid w:val="002D750E"/>
    <w:rsid w:val="00304D81"/>
    <w:rsid w:val="00314061"/>
    <w:rsid w:val="00333D41"/>
    <w:rsid w:val="003552B3"/>
    <w:rsid w:val="00363ED2"/>
    <w:rsid w:val="003714A5"/>
    <w:rsid w:val="00393D18"/>
    <w:rsid w:val="0039549D"/>
    <w:rsid w:val="003963BD"/>
    <w:rsid w:val="003A1955"/>
    <w:rsid w:val="003D75E5"/>
    <w:rsid w:val="003E02FC"/>
    <w:rsid w:val="00402888"/>
    <w:rsid w:val="004031F8"/>
    <w:rsid w:val="004550DD"/>
    <w:rsid w:val="00482EFE"/>
    <w:rsid w:val="0048511D"/>
    <w:rsid w:val="00491B2E"/>
    <w:rsid w:val="0049385B"/>
    <w:rsid w:val="004A51FB"/>
    <w:rsid w:val="004B1C83"/>
    <w:rsid w:val="004D20C5"/>
    <w:rsid w:val="004E5A44"/>
    <w:rsid w:val="004E5D1B"/>
    <w:rsid w:val="0051165A"/>
    <w:rsid w:val="00523882"/>
    <w:rsid w:val="0054056F"/>
    <w:rsid w:val="00546EE0"/>
    <w:rsid w:val="00567BB9"/>
    <w:rsid w:val="00572757"/>
    <w:rsid w:val="005A2F2B"/>
    <w:rsid w:val="005A5DED"/>
    <w:rsid w:val="005B34EE"/>
    <w:rsid w:val="005C0EA0"/>
    <w:rsid w:val="005C2D59"/>
    <w:rsid w:val="005D1D96"/>
    <w:rsid w:val="005E5663"/>
    <w:rsid w:val="006173CB"/>
    <w:rsid w:val="00661E97"/>
    <w:rsid w:val="006B5BE5"/>
    <w:rsid w:val="006B5DFE"/>
    <w:rsid w:val="006C20C3"/>
    <w:rsid w:val="006C2A4F"/>
    <w:rsid w:val="006C7204"/>
    <w:rsid w:val="0075289B"/>
    <w:rsid w:val="00777448"/>
    <w:rsid w:val="00783584"/>
    <w:rsid w:val="007A7406"/>
    <w:rsid w:val="007D2EAF"/>
    <w:rsid w:val="007E2B47"/>
    <w:rsid w:val="0083732E"/>
    <w:rsid w:val="00855BDC"/>
    <w:rsid w:val="00860C21"/>
    <w:rsid w:val="008829AB"/>
    <w:rsid w:val="00892314"/>
    <w:rsid w:val="008A2052"/>
    <w:rsid w:val="008A7B0F"/>
    <w:rsid w:val="008C3C69"/>
    <w:rsid w:val="008C3F9A"/>
    <w:rsid w:val="008D2217"/>
    <w:rsid w:val="008D4364"/>
    <w:rsid w:val="008E4239"/>
    <w:rsid w:val="009174E8"/>
    <w:rsid w:val="009261BC"/>
    <w:rsid w:val="00943E86"/>
    <w:rsid w:val="00953A6A"/>
    <w:rsid w:val="009709DE"/>
    <w:rsid w:val="00975512"/>
    <w:rsid w:val="00991A93"/>
    <w:rsid w:val="00994927"/>
    <w:rsid w:val="00997598"/>
    <w:rsid w:val="009B7963"/>
    <w:rsid w:val="009C0BCF"/>
    <w:rsid w:val="009C73DD"/>
    <w:rsid w:val="009E02D3"/>
    <w:rsid w:val="009F4BE1"/>
    <w:rsid w:val="00A02BEF"/>
    <w:rsid w:val="00A1271A"/>
    <w:rsid w:val="00A21EC0"/>
    <w:rsid w:val="00A471CE"/>
    <w:rsid w:val="00A47383"/>
    <w:rsid w:val="00A63909"/>
    <w:rsid w:val="00A70B9C"/>
    <w:rsid w:val="00A85259"/>
    <w:rsid w:val="00AC3B0B"/>
    <w:rsid w:val="00AD14E0"/>
    <w:rsid w:val="00AD3BFE"/>
    <w:rsid w:val="00B06B2B"/>
    <w:rsid w:val="00B07E06"/>
    <w:rsid w:val="00B21A98"/>
    <w:rsid w:val="00B64EF6"/>
    <w:rsid w:val="00B91BF0"/>
    <w:rsid w:val="00BA0282"/>
    <w:rsid w:val="00BA4555"/>
    <w:rsid w:val="00BC4A22"/>
    <w:rsid w:val="00C02660"/>
    <w:rsid w:val="00C10CD9"/>
    <w:rsid w:val="00C54B27"/>
    <w:rsid w:val="00C63091"/>
    <w:rsid w:val="00C65431"/>
    <w:rsid w:val="00C7169E"/>
    <w:rsid w:val="00C718A4"/>
    <w:rsid w:val="00CB63C7"/>
    <w:rsid w:val="00CC0504"/>
    <w:rsid w:val="00CE18B4"/>
    <w:rsid w:val="00CE20C6"/>
    <w:rsid w:val="00D127CF"/>
    <w:rsid w:val="00D17864"/>
    <w:rsid w:val="00D37F3B"/>
    <w:rsid w:val="00D47637"/>
    <w:rsid w:val="00D70B6C"/>
    <w:rsid w:val="00D879E4"/>
    <w:rsid w:val="00DA1833"/>
    <w:rsid w:val="00DB04D1"/>
    <w:rsid w:val="00DB766C"/>
    <w:rsid w:val="00DC4AEC"/>
    <w:rsid w:val="00E16A96"/>
    <w:rsid w:val="00E36479"/>
    <w:rsid w:val="00E4577D"/>
    <w:rsid w:val="00E64448"/>
    <w:rsid w:val="00E9373F"/>
    <w:rsid w:val="00EA1E8C"/>
    <w:rsid w:val="00EA6ADE"/>
    <w:rsid w:val="00ED0D83"/>
    <w:rsid w:val="00EF44F0"/>
    <w:rsid w:val="00F012EE"/>
    <w:rsid w:val="00F04749"/>
    <w:rsid w:val="00F37D5D"/>
    <w:rsid w:val="00F4233D"/>
    <w:rsid w:val="00F46303"/>
    <w:rsid w:val="00F56495"/>
    <w:rsid w:val="00FA2D1B"/>
    <w:rsid w:val="00FC581E"/>
    <w:rsid w:val="00FC782B"/>
    <w:rsid w:val="00FD08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8998"/>
  <w15:docId w15:val="{742706BE-6F2A-104F-A3DC-FC6B347A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E8"/>
    <w:pPr>
      <w:spacing w:after="160" w:line="259" w:lineRule="auto"/>
    </w:pPr>
  </w:style>
  <w:style w:type="paragraph" w:styleId="Ttulo1">
    <w:name w:val="heading 1"/>
    <w:basedOn w:val="Normal"/>
    <w:link w:val="Ttulo1Char"/>
    <w:uiPriority w:val="9"/>
    <w:qFormat/>
    <w:rsid w:val="006C72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75E5"/>
    <w:pPr>
      <w:ind w:left="720"/>
      <w:contextualSpacing/>
    </w:pPr>
  </w:style>
  <w:style w:type="character" w:customStyle="1" w:styleId="st">
    <w:name w:val="st"/>
    <w:basedOn w:val="Fontepargpadro"/>
    <w:rsid w:val="00546EE0"/>
  </w:style>
  <w:style w:type="character" w:customStyle="1" w:styleId="Ttulo1Char">
    <w:name w:val="Título 1 Char"/>
    <w:basedOn w:val="Fontepargpadro"/>
    <w:link w:val="Ttulo1"/>
    <w:uiPriority w:val="9"/>
    <w:rsid w:val="006C7204"/>
    <w:rPr>
      <w:rFonts w:ascii="Times New Roman" w:eastAsia="Times New Roman" w:hAnsi="Times New Roman" w:cs="Times New Roman"/>
      <w:b/>
      <w:bCs/>
      <w:kern w:val="36"/>
      <w:sz w:val="48"/>
      <w:szCs w:val="48"/>
      <w:lang w:eastAsia="pt-BR"/>
    </w:rPr>
  </w:style>
  <w:style w:type="character" w:customStyle="1" w:styleId="renderedqtext">
    <w:name w:val="rendered_qtext"/>
    <w:basedOn w:val="Fontepargpadro"/>
    <w:rsid w:val="006C7204"/>
  </w:style>
  <w:style w:type="character" w:styleId="nfase">
    <w:name w:val="Emphasis"/>
    <w:basedOn w:val="Fontepargpadro"/>
    <w:uiPriority w:val="20"/>
    <w:qFormat/>
    <w:rsid w:val="00271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87464-EB09-490E-ADC7-36022091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1029</Words>
  <Characters>5558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6</cp:revision>
  <cp:lastPrinted>2025-10-12T16:11:00Z</cp:lastPrinted>
  <dcterms:created xsi:type="dcterms:W3CDTF">2025-10-11T15:41:00Z</dcterms:created>
  <dcterms:modified xsi:type="dcterms:W3CDTF">2025-10-12T16:12:00Z</dcterms:modified>
</cp:coreProperties>
</file>