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99113A" w14:textId="77777777" w:rsidR="00BC23C8" w:rsidRPr="009C6902" w:rsidRDefault="00C41ACE">
      <w:pPr>
        <w:pStyle w:val="Title"/>
        <w:rPr>
          <w:sz w:val="40"/>
          <w:szCs w:val="40"/>
        </w:rPr>
      </w:pPr>
      <w:r w:rsidRPr="009C6902">
        <w:rPr>
          <w:sz w:val="40"/>
          <w:szCs w:val="40"/>
        </w:rPr>
        <w:t>O Deus Pródigo</w:t>
      </w:r>
    </w:p>
    <w:p w14:paraId="57291AB9" w14:textId="1C20A186" w:rsidR="00BC23C8" w:rsidRDefault="00C41ACE">
      <w:pPr>
        <w:rPr>
          <w:sz w:val="40"/>
          <w:szCs w:val="40"/>
        </w:rPr>
      </w:pPr>
      <w:r w:rsidRPr="009C6902">
        <w:rPr>
          <w:b/>
          <w:sz w:val="40"/>
          <w:szCs w:val="40"/>
        </w:rPr>
        <w:t>Texto base: Lucas 15:1–2 e 11–32</w:t>
      </w:r>
    </w:p>
    <w:p w14:paraId="5EF2FD2D" w14:textId="7F28D1B3" w:rsidR="00BC23C8" w:rsidRPr="009C6902" w:rsidRDefault="000849F1">
      <w:pPr>
        <w:rPr>
          <w:sz w:val="40"/>
          <w:szCs w:val="40"/>
        </w:rPr>
      </w:pPr>
      <w:r w:rsidRPr="00015F93">
        <w:rPr>
          <w:b/>
          <w:bCs/>
          <w:sz w:val="40"/>
          <w:szCs w:val="40"/>
        </w:rPr>
        <w:t>Introdução</w:t>
      </w:r>
      <w:r>
        <w:rPr>
          <w:sz w:val="40"/>
          <w:szCs w:val="40"/>
        </w:rPr>
        <w:t xml:space="preserve">. </w:t>
      </w:r>
      <w:r w:rsidR="00C41ACE" w:rsidRPr="009C6902">
        <w:rPr>
          <w:sz w:val="40"/>
          <w:szCs w:val="40"/>
        </w:rPr>
        <w:t>Quando ouvimos a parábola do filho pródigo, pensamos no rapaz que foi embora, gastou tudo e voltou para casa. Mas Jesus apresenta um pai com dois filhos. Precisamos olhar para ambos para compreender a história.</w:t>
      </w:r>
    </w:p>
    <w:p w14:paraId="2AE79C9D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Em Lucas 15, Jesus recebe pecadores e come com eles. Os fariseus e os escribas reclamam. A parábola fala tanto aos que reconhecem seus pecados quanto aos que se consideram justos. Um filho abandona a casa; o outro permanece trabalhando. Os dois, porém, revelam distância do coração do pai.</w:t>
      </w:r>
    </w:p>
    <w:p w14:paraId="126FF0C7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No título desta mensagem, “pródigo” aponta para uma generosidade abundante. Deus não é irresponsável: sua graça ultrapassa nossos cálculos sobre quem merece ser recebido. A pergunta é: conhecemos apenas os benefícios da casa ou conhecemos o coração do Pai?</w:t>
      </w:r>
    </w:p>
    <w:p w14:paraId="6B74CF8B" w14:textId="77777777" w:rsidR="00BC23C8" w:rsidRPr="009C6902" w:rsidRDefault="00C41ACE">
      <w:pPr>
        <w:pStyle w:val="Heading1"/>
        <w:rPr>
          <w:sz w:val="40"/>
          <w:szCs w:val="40"/>
        </w:rPr>
      </w:pPr>
      <w:r w:rsidRPr="009C6902">
        <w:rPr>
          <w:sz w:val="40"/>
          <w:szCs w:val="40"/>
        </w:rPr>
        <w:t>1 O filho mais novo e a busca dos presentes sem a presença</w:t>
      </w:r>
    </w:p>
    <w:p w14:paraId="7B4AEBBF" w14:textId="77777777" w:rsidR="00BC23C8" w:rsidRPr="009C6902" w:rsidRDefault="00C41ACE">
      <w:pPr>
        <w:rPr>
          <w:sz w:val="40"/>
          <w:szCs w:val="40"/>
        </w:rPr>
      </w:pPr>
      <w:r w:rsidRPr="009C6902">
        <w:rPr>
          <w:i/>
          <w:sz w:val="40"/>
          <w:szCs w:val="40"/>
        </w:rPr>
        <w:t>Lucas 15:11–19</w:t>
      </w:r>
    </w:p>
    <w:p w14:paraId="0442FFF1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O filho mais novo pede sua parte da herança e parte para uma terra distante. Deseja aquilo que o pai pode oferecer, mas quer conduzir sua vida longe dele. Essa atitude também aparece quando buscamos a proteção de Deus enquanto recusamos sua direção.</w:t>
      </w:r>
    </w:p>
    <w:p w14:paraId="19617647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É como dizer: “Quero que Deus me abençoe, mas minhas escolhas são assunto meu”. Podemos agir assim nos relacionamentos, no uso do dinheiro, nas palavras e nas decisões que escondemos. Queremos os presentes, mas resistimos à presença e à autoridade do Pai.</w:t>
      </w:r>
    </w:p>
    <w:p w14:paraId="4B033E56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Os recursos acabam, a fome chega e o filho passa necessidade. A liberdade que imaginava encontrar termina em humilhação. O pecado nem sempre revela suas consequências no início; precisamos considerar também o lugar para onde nossas escolhas nos conduzem.</w:t>
      </w:r>
    </w:p>
    <w:p w14:paraId="567B3A17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Então ele cai em si, reconhece seu pecado e decide voltar. Arrependimento envolve mais do que lamentar consequências: exige confessar o mal e mudar de direção. Ele começa a voltar sem ter reconstruído sua vida, confiando na misericórdia do pai.</w:t>
      </w:r>
    </w:p>
    <w:p w14:paraId="50705DD2" w14:textId="77777777" w:rsidR="00BC23C8" w:rsidRPr="009C6902" w:rsidRDefault="00C41ACE">
      <w:pPr>
        <w:rPr>
          <w:sz w:val="40"/>
          <w:szCs w:val="40"/>
        </w:rPr>
      </w:pPr>
      <w:r w:rsidRPr="009C6902">
        <w:rPr>
          <w:b/>
          <w:sz w:val="40"/>
          <w:szCs w:val="40"/>
        </w:rPr>
        <w:t>Qual área da sua vida você tem mantido longe da direção de Deus? Não espere apresentar uma vida perfeita para procurá-lo. Confesse seu pecado e dê o primeiro passo de volta.</w:t>
      </w:r>
    </w:p>
    <w:p w14:paraId="0D875AAF" w14:textId="367CC6D6" w:rsidR="00BC23C8" w:rsidRPr="00213B18" w:rsidRDefault="00C41ACE" w:rsidP="004E3350">
      <w:pPr>
        <w:rPr>
          <w:b/>
          <w:bCs/>
          <w:sz w:val="40"/>
          <w:szCs w:val="40"/>
        </w:rPr>
      </w:pPr>
      <w:r w:rsidRPr="00213B18">
        <w:rPr>
          <w:b/>
          <w:bCs/>
          <w:sz w:val="40"/>
          <w:szCs w:val="40"/>
        </w:rPr>
        <w:t>2 O filho mais velho e o coração distante dentro da casa</w:t>
      </w:r>
    </w:p>
    <w:p w14:paraId="1CAE9191" w14:textId="77777777" w:rsidR="00BC23C8" w:rsidRPr="009C6902" w:rsidRDefault="00C41ACE">
      <w:pPr>
        <w:rPr>
          <w:sz w:val="40"/>
          <w:szCs w:val="40"/>
        </w:rPr>
      </w:pPr>
      <w:r w:rsidRPr="009C6902">
        <w:rPr>
          <w:i/>
          <w:sz w:val="40"/>
          <w:szCs w:val="40"/>
        </w:rPr>
        <w:t>Lucas 15:25–30</w:t>
      </w:r>
    </w:p>
    <w:p w14:paraId="701335AC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Ao descobrir que o irmão voltou e que há uma festa, o filho mais velho fica indignado e se recusa a entrar. Ele permaneceu, trabalhou e cumpriu suas obrigações, mas sua reação revela uma relação marcada pela cobrança.</w:t>
      </w:r>
    </w:p>
    <w:p w14:paraId="2BFF0B0F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Seu problema não é obedecer. O problema é usar a obediência como moeda para controlar o pai. Apresenta seus anos de serviço como argumento para exigir recompensa e considera injusto o acolhimento do irmão.</w:t>
      </w:r>
    </w:p>
    <w:p w14:paraId="725816C9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Essa atitude aparece quando pensamos: “Senhor, depois de tudo o que faço na igreja, por que isso aconteceu comigo?” Ou: “Eu oro e sirvo; por que aquela pessoa recebeu o que eu ainda não recebi?” Podemos apresentar nossa dor a Deus, mas nosso serviço não o torna devedor de uma vida sem sofrimento.</w:t>
      </w:r>
    </w:p>
    <w:p w14:paraId="386F2324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O filho mais velho chega a chamar seu irmão de “esse teu filho”. A comparação e o ressentimento prejudicam sua relação com o pai e com o irmão. Como reagimos quando alguém que caiu é restaurado? Celebramos ou sentimos necessidade de relembrar seus erros?</w:t>
      </w:r>
    </w:p>
    <w:p w14:paraId="1AA3FB2A" w14:textId="77777777" w:rsidR="00BC23C8" w:rsidRPr="009C6902" w:rsidRDefault="00C41ACE">
      <w:pPr>
        <w:rPr>
          <w:sz w:val="40"/>
          <w:szCs w:val="40"/>
        </w:rPr>
      </w:pPr>
      <w:r w:rsidRPr="009C6902">
        <w:rPr>
          <w:b/>
          <w:sz w:val="40"/>
          <w:szCs w:val="40"/>
        </w:rPr>
        <w:t>É possível participar de muitos cultos e continuar alimentando superioridade. Precisamos nos arrepender das desobediências e também do orgulho que transforma nosso serviço em cobrança. A proximidade das atividades da igreja não substitui a comunhão com Deus.</w:t>
      </w:r>
    </w:p>
    <w:p w14:paraId="1FE740FE" w14:textId="77777777" w:rsidR="00BC23C8" w:rsidRPr="009C6902" w:rsidRDefault="00C41ACE">
      <w:pPr>
        <w:pStyle w:val="Heading1"/>
        <w:rPr>
          <w:sz w:val="40"/>
          <w:szCs w:val="40"/>
        </w:rPr>
      </w:pPr>
      <w:r w:rsidRPr="009C6902">
        <w:rPr>
          <w:sz w:val="40"/>
          <w:szCs w:val="40"/>
        </w:rPr>
        <w:t>3 O Pai que sai ao encontro dos dois filhos</w:t>
      </w:r>
    </w:p>
    <w:p w14:paraId="05B515BC" w14:textId="77777777" w:rsidR="00BC23C8" w:rsidRPr="009C6902" w:rsidRDefault="00C41ACE">
      <w:pPr>
        <w:rPr>
          <w:sz w:val="40"/>
          <w:szCs w:val="40"/>
        </w:rPr>
      </w:pPr>
      <w:r w:rsidRPr="009C6902">
        <w:rPr>
          <w:i/>
          <w:sz w:val="40"/>
          <w:szCs w:val="40"/>
        </w:rPr>
        <w:t>Lucas 15:20–24 e 28–32</w:t>
      </w:r>
    </w:p>
    <w:p w14:paraId="0F0F8F63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Quando o filho mais novo ainda está longe, o pai o vê, sente compaixão, corre, abraça e beija. O filho confessa seu pecado. O pai manda trazer roupa, anel e sandálias e preparar uma celebração. Aquele que esperava pedir um lugar entre os trabalhadores é acolhido como filho.</w:t>
      </w:r>
    </w:p>
    <w:p w14:paraId="62FC8462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O pai não chama a partida de boa escolha. Ele descreve a situação anterior em termos de morte e perda. Reconhece a gravidade do que aconteceu, mas não usa o passado para impedir a restauração daquele que retorna arrependido.</w:t>
      </w:r>
    </w:p>
    <w:p w14:paraId="0C6F7F04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Depois, o pai também sai ao encontro do filho mais velho e procura persuadi-lo a entrar. A mesma disposição de acolher alcança a rebeldia de um e a dureza do outro. Ele reafirma sua proximidade com o mais velho e lembra que o rapaz que voltou é seu irmão.</w:t>
      </w:r>
    </w:p>
    <w:p w14:paraId="2C688702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Isso nos ensina a ser igreja: levar o arrependimento a sério, acolher quem retorna e acompanhar sua transformação. Quem já está na comunidade também precisa permitir que Deus trate sua maneira de enxergar os outros.</w:t>
      </w:r>
    </w:p>
    <w:p w14:paraId="4110274D" w14:textId="77777777" w:rsidR="00BC23C8" w:rsidRPr="009C6902" w:rsidRDefault="00C41ACE">
      <w:pPr>
        <w:rPr>
          <w:sz w:val="40"/>
          <w:szCs w:val="40"/>
        </w:rPr>
      </w:pPr>
      <w:r w:rsidRPr="009C6902">
        <w:rPr>
          <w:b/>
          <w:sz w:val="40"/>
          <w:szCs w:val="40"/>
        </w:rPr>
        <w:t>Você confia na misericórdia de Deus quando precisa recebê-la? E consegue alegrar-se quando essa misericórdia alcança outra pessoa?</w:t>
      </w:r>
    </w:p>
    <w:p w14:paraId="2CA3D9B4" w14:textId="5F7BA122" w:rsidR="00BC23C8" w:rsidRPr="00A02355" w:rsidRDefault="00C41ACE" w:rsidP="00696F0D">
      <w:pPr>
        <w:rPr>
          <w:b/>
          <w:bCs/>
          <w:sz w:val="40"/>
          <w:szCs w:val="40"/>
        </w:rPr>
      </w:pPr>
      <w:r w:rsidRPr="00A02355">
        <w:rPr>
          <w:b/>
          <w:bCs/>
          <w:sz w:val="40"/>
          <w:szCs w:val="40"/>
        </w:rPr>
        <w:t>4 Jesus e o caminho da reconciliação</w:t>
      </w:r>
    </w:p>
    <w:p w14:paraId="24E38FA8" w14:textId="77777777" w:rsidR="00BC23C8" w:rsidRPr="009C6902" w:rsidRDefault="00C41ACE">
      <w:pPr>
        <w:rPr>
          <w:sz w:val="40"/>
          <w:szCs w:val="40"/>
        </w:rPr>
      </w:pPr>
      <w:r w:rsidRPr="009C6902">
        <w:rPr>
          <w:i/>
          <w:sz w:val="40"/>
          <w:szCs w:val="40"/>
        </w:rPr>
        <w:t>Romanos 5:8; Efésios 2:8–10; Hebreus 2:11</w:t>
      </w:r>
    </w:p>
    <w:p w14:paraId="490ADB86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A parábola revela o coração do Pai. O restante do evangelho mostra o custo de nossa reconciliação. Jesus, criticado por receber pecadores, continuou aproximando-se deles e entregou sua vida para salvar pessoas que não poderiam salvar a si mesmas.</w:t>
      </w:r>
    </w:p>
    <w:p w14:paraId="40948610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Romanos 5:8 ensina que Deus demonstrou seu amor na morte de Cristo quando ainda éramos pecadores. Nossa esperança está nessa obra. Se nos parecemos com o filho mais novo, podemos confessar a culpa e confiar em Cristo. Se nos parecemos com o mais velho, precisamos reconhecer que realizações religiosas não compram a salvação.</w:t>
      </w:r>
    </w:p>
    <w:p w14:paraId="1CE7DA3F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Efésios 2:8–10 coloca cada coisa em seu lugar: somos salvos pela graça, mediante a fé, e criados em Cristo para boas obras. A graça produz uma nova maneira de obedecer. Oramos porque podemos nos aproximar de Deus; servimos em resposta ao seu amor; buscamos santidade porque pertencemos a ele.</w:t>
      </w:r>
    </w:p>
    <w:p w14:paraId="05AC72D7" w14:textId="77777777" w:rsidR="00BC23C8" w:rsidRPr="009C6902" w:rsidRDefault="00C41ACE">
      <w:pPr>
        <w:rPr>
          <w:sz w:val="40"/>
          <w:szCs w:val="40"/>
        </w:rPr>
      </w:pPr>
      <w:r w:rsidRPr="009C6902">
        <w:rPr>
          <w:b/>
          <w:sz w:val="40"/>
          <w:szCs w:val="40"/>
        </w:rPr>
        <w:t>Hebreus 2:11 afirma que Jesus não se envergonha de chamar de irmãos aqueles que santifica. Seu acolhimento nos chama a uma vida nova. A obediência passa a expressar gratidão e fé, em vez de uma tentativa de obrigar Deus a nos recompensar.</w:t>
      </w:r>
    </w:p>
    <w:p w14:paraId="43BE4E50" w14:textId="77777777" w:rsidR="00BC23C8" w:rsidRPr="009C6902" w:rsidRDefault="00C41ACE">
      <w:pPr>
        <w:pStyle w:val="Heading1"/>
        <w:rPr>
          <w:sz w:val="40"/>
          <w:szCs w:val="40"/>
        </w:rPr>
      </w:pPr>
      <w:r w:rsidRPr="009C6902">
        <w:rPr>
          <w:sz w:val="40"/>
          <w:szCs w:val="40"/>
        </w:rPr>
        <w:t>5 O convite do Pai e a nossa resposta</w:t>
      </w:r>
    </w:p>
    <w:p w14:paraId="76CF3358" w14:textId="77777777" w:rsidR="00BC23C8" w:rsidRPr="009C6902" w:rsidRDefault="00C41ACE">
      <w:pPr>
        <w:rPr>
          <w:sz w:val="40"/>
          <w:szCs w:val="40"/>
        </w:rPr>
      </w:pPr>
      <w:r w:rsidRPr="009C6902">
        <w:rPr>
          <w:i/>
          <w:sz w:val="40"/>
          <w:szCs w:val="40"/>
        </w:rPr>
        <w:t>Lucas 15:31–32</w:t>
      </w:r>
    </w:p>
    <w:p w14:paraId="05F1A079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A história termina com o convite do pai ao filho mais velho. Jesus não conta se ele entrou. Esse final coloca uma decisão diante de nós: como responderemos à graça do Pai?</w:t>
      </w:r>
    </w:p>
    <w:p w14:paraId="21A5EBD8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Talvez você esteja cansado de escolhas que o afastaram do Senhor. Confesse seu pecado, abandone o caminho que está destruindo sua vida e volte para o Pai confiando em Jesus. Não esconda sua culpa; leve-a ao Salvador.</w:t>
      </w:r>
    </w:p>
    <w:p w14:paraId="7555858C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Talvez você sirva há anos, mas tenha perdido a alegria. Seu coração está cheio de cobranças, comparações e ressentimento. Entregue isso ao Senhor. Peça que ele restaure a alegria de ser filho e a capacidade de amar seus irmãos.</w:t>
      </w:r>
    </w:p>
    <w:p w14:paraId="6CF14205" w14:textId="77777777" w:rsidR="00BC23C8" w:rsidRPr="009C6902" w:rsidRDefault="00C41ACE">
      <w:pPr>
        <w:rPr>
          <w:sz w:val="40"/>
          <w:szCs w:val="40"/>
        </w:rPr>
      </w:pPr>
      <w:r w:rsidRPr="009C6902">
        <w:rPr>
          <w:b/>
          <w:sz w:val="40"/>
          <w:szCs w:val="40"/>
        </w:rPr>
        <w:t>Talvez você reconheça algo dos dois filhos em si: rebeldia em algumas áreas e orgulho em outras. Reconheça onde está resistindo à graça. O Pai que acolhe o filho arrependido também convida o filho ressentido a entrar.</w:t>
      </w:r>
    </w:p>
    <w:p w14:paraId="7E7EA4E3" w14:textId="77777777" w:rsidR="00BC23C8" w:rsidRPr="009C6902" w:rsidRDefault="00C41ACE">
      <w:pPr>
        <w:rPr>
          <w:sz w:val="40"/>
          <w:szCs w:val="40"/>
        </w:rPr>
      </w:pPr>
      <w:r w:rsidRPr="009C6902">
        <w:rPr>
          <w:sz w:val="40"/>
          <w:szCs w:val="40"/>
        </w:rPr>
        <w:t>Venha com verdade. Receba pela fé o perdão de Cristo e dê o próximo passo de obediência. Há um chamado para voltar, um convite para entrar e uma vida de comunhão para viver.</w:t>
      </w:r>
    </w:p>
    <w:p w14:paraId="5B888808" w14:textId="2AE65D29" w:rsidR="00BC23C8" w:rsidRPr="009C6902" w:rsidRDefault="00461EA9">
      <w:pPr>
        <w:rPr>
          <w:sz w:val="40"/>
          <w:szCs w:val="40"/>
        </w:rPr>
      </w:pPr>
      <w:r>
        <w:rPr>
          <w:sz w:val="40"/>
          <w:szCs w:val="40"/>
        </w:rPr>
        <w:t>Oração</w:t>
      </w:r>
      <w:r w:rsidR="00C41ACE" w:rsidRPr="009C6902">
        <w:rPr>
          <w:sz w:val="40"/>
          <w:szCs w:val="40"/>
        </w:rPr>
        <w:t>: Pai, reconhecemos nossos pecados. Perdoa-nos quando desejamos teus presentes e resistimos à tua direção, e quando transformamos nosso serviço em orgulho e cobrança. Dá-nos arrependimento sincero e coragem para abandonar o pecado e reparar o que estiver ao nosso alcance. Obrigado porque Jesus abriu o caminho da reconciliação. Ensina-nos a confiar em sua obra e a viver na alegria de pertencermos a ti. Faz de nós uma comunidade que acolhe, acompanha e celebra a restauração. Em nome de Jesus, amém.</w:t>
      </w:r>
    </w:p>
    <w:sectPr w:rsidR="00BC23C8" w:rsidRPr="009C6902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738190" w14:textId="77777777" w:rsidR="00C41ACE" w:rsidRDefault="00C41ACE">
      <w:pPr>
        <w:spacing w:after="0" w:line="240" w:lineRule="auto"/>
      </w:pPr>
      <w:r>
        <w:separator/>
      </w:r>
    </w:p>
  </w:endnote>
  <w:endnote w:type="continuationSeparator" w:id="0">
    <w:p w14:paraId="32B675C6" w14:textId="77777777" w:rsidR="00C41ACE" w:rsidRDefault="00C41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70D717" w14:textId="77777777" w:rsidR="00BC23C8" w:rsidRDefault="00C41ACE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52B648" w14:textId="77777777" w:rsidR="00C41ACE" w:rsidRDefault="00C41ACE">
      <w:pPr>
        <w:spacing w:after="0" w:line="240" w:lineRule="auto"/>
      </w:pPr>
      <w:r>
        <w:separator/>
      </w:r>
    </w:p>
  </w:footnote>
  <w:footnote w:type="continuationSeparator" w:id="0">
    <w:p w14:paraId="06F74B98" w14:textId="77777777" w:rsidR="00C41ACE" w:rsidRDefault="00C41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8113487">
    <w:abstractNumId w:val="8"/>
  </w:num>
  <w:num w:numId="2" w16cid:durableId="1452285177">
    <w:abstractNumId w:val="6"/>
  </w:num>
  <w:num w:numId="3" w16cid:durableId="973173284">
    <w:abstractNumId w:val="5"/>
  </w:num>
  <w:num w:numId="4" w16cid:durableId="195778559">
    <w:abstractNumId w:val="4"/>
  </w:num>
  <w:num w:numId="5" w16cid:durableId="23140905">
    <w:abstractNumId w:val="7"/>
  </w:num>
  <w:num w:numId="6" w16cid:durableId="1613247302">
    <w:abstractNumId w:val="3"/>
  </w:num>
  <w:num w:numId="7" w16cid:durableId="1955477563">
    <w:abstractNumId w:val="2"/>
  </w:num>
  <w:num w:numId="8" w16cid:durableId="1355614264">
    <w:abstractNumId w:val="1"/>
  </w:num>
  <w:num w:numId="9" w16cid:durableId="10431673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F93"/>
    <w:rsid w:val="00034616"/>
    <w:rsid w:val="0006063C"/>
    <w:rsid w:val="000849F1"/>
    <w:rsid w:val="0015074B"/>
    <w:rsid w:val="00213B18"/>
    <w:rsid w:val="0029639D"/>
    <w:rsid w:val="00326F90"/>
    <w:rsid w:val="00346C90"/>
    <w:rsid w:val="0035388C"/>
    <w:rsid w:val="00461EA9"/>
    <w:rsid w:val="004E3350"/>
    <w:rsid w:val="00696F0D"/>
    <w:rsid w:val="0069757A"/>
    <w:rsid w:val="009C6902"/>
    <w:rsid w:val="00A02355"/>
    <w:rsid w:val="00A760D8"/>
    <w:rsid w:val="00AA1D8D"/>
    <w:rsid w:val="00AC16B0"/>
    <w:rsid w:val="00B47730"/>
    <w:rsid w:val="00BC23C8"/>
    <w:rsid w:val="00C41AC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1394F2E"/>
  <w14:defaultImageDpi w14:val="300"/>
  <w15:docId w15:val="{1C2880EB-76EE-654D-8C49-3B848D13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Deus Pródigo</dc:title>
  <dc:subject>Pregação sobre Lucas 15</dc:subject>
  <dc:creator/>
  <cp:keywords/>
  <dc:description>generated by python-docx</dc:description>
  <cp:lastModifiedBy>Vanderlei Dal Vitt</cp:lastModifiedBy>
  <cp:revision>2</cp:revision>
  <dcterms:created xsi:type="dcterms:W3CDTF">2026-10-04T16:50:00Z</dcterms:created>
  <dcterms:modified xsi:type="dcterms:W3CDTF">2026-10-04T16:50:00Z</dcterms:modified>
  <cp:category/>
</cp:coreProperties>
</file>